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5D" w:rsidRPr="00EB05FE" w:rsidRDefault="00F637CC" w:rsidP="000B05E1">
      <w:pPr>
        <w:jc w:val="center"/>
        <w:rPr>
          <w:sz w:val="56"/>
          <w:szCs w:val="56"/>
        </w:rPr>
      </w:pPr>
      <w:r w:rsidRPr="00EB05FE">
        <w:rPr>
          <w:sz w:val="56"/>
          <w:szCs w:val="56"/>
        </w:rPr>
        <w:t>D</w:t>
      </w:r>
      <w:r w:rsidR="000B05E1" w:rsidRPr="00EB05FE">
        <w:rPr>
          <w:sz w:val="56"/>
          <w:szCs w:val="56"/>
        </w:rPr>
        <w:t>ouglas Piston Dimensions</w:t>
      </w:r>
    </w:p>
    <w:p w:rsidR="000B05E1" w:rsidRPr="000B05E1" w:rsidRDefault="000B05E1" w:rsidP="000B05E1">
      <w:pPr>
        <w:jc w:val="center"/>
        <w:rPr>
          <w:sz w:val="28"/>
          <w:szCs w:val="28"/>
        </w:rPr>
      </w:pPr>
      <w:r w:rsidRPr="000B05E1">
        <w:rPr>
          <w:sz w:val="28"/>
          <w:szCs w:val="28"/>
        </w:rPr>
        <w:t>Excerpt from the 1938 Polson Pistons Catalogue</w:t>
      </w:r>
    </w:p>
    <w:p w:rsidR="000B05E1" w:rsidRPr="000B05E1" w:rsidRDefault="000B05E1" w:rsidP="000B05E1">
      <w:pPr>
        <w:jc w:val="center"/>
        <w:rPr>
          <w:sz w:val="28"/>
          <w:szCs w:val="28"/>
        </w:rPr>
      </w:pPr>
      <w:proofErr w:type="gramStart"/>
      <w:r w:rsidRPr="000B05E1">
        <w:rPr>
          <w:sz w:val="28"/>
          <w:szCs w:val="28"/>
        </w:rPr>
        <w:t>And the Oc</w:t>
      </w:r>
      <w:r>
        <w:rPr>
          <w:sz w:val="28"/>
          <w:szCs w:val="28"/>
        </w:rPr>
        <w:t>t</w:t>
      </w:r>
      <w:r w:rsidRPr="000B05E1">
        <w:rPr>
          <w:sz w:val="28"/>
          <w:szCs w:val="28"/>
        </w:rPr>
        <w:t xml:space="preserve">ober 1939 </w:t>
      </w:r>
      <w:r w:rsidR="00BF7777">
        <w:rPr>
          <w:sz w:val="28"/>
          <w:szCs w:val="28"/>
        </w:rPr>
        <w:t>C</w:t>
      </w:r>
      <w:r w:rsidRPr="000B05E1">
        <w:rPr>
          <w:sz w:val="28"/>
          <w:szCs w:val="28"/>
        </w:rPr>
        <w:t>atalogue Supplement.</w:t>
      </w:r>
      <w:proofErr w:type="gramEnd"/>
    </w:p>
    <w:p w:rsidR="000B05E1" w:rsidRPr="000B05E1" w:rsidRDefault="000B05E1" w:rsidP="000B05E1">
      <w:pPr>
        <w:jc w:val="center"/>
        <w:rPr>
          <w:sz w:val="18"/>
          <w:szCs w:val="18"/>
        </w:rPr>
      </w:pPr>
      <w:r w:rsidRPr="000B05E1">
        <w:rPr>
          <w:sz w:val="18"/>
          <w:szCs w:val="18"/>
        </w:rPr>
        <w:t>Provided by Bob McGrath</w:t>
      </w:r>
    </w:p>
    <w:p w:rsidR="00D0487C" w:rsidRDefault="000F7A61" w:rsidP="00630CE2">
      <w:pPr>
        <w:jc w:val="both"/>
        <w:rPr>
          <w:sz w:val="24"/>
          <w:szCs w:val="24"/>
        </w:rPr>
      </w:pPr>
      <w:r w:rsidRPr="00630CE2">
        <w:rPr>
          <w:sz w:val="24"/>
          <w:szCs w:val="24"/>
        </w:rPr>
        <w:t xml:space="preserve">Australia always suffered from poor service back up from overseas manufacturers. </w:t>
      </w:r>
      <w:r w:rsidR="00895532" w:rsidRPr="00630CE2">
        <w:rPr>
          <w:sz w:val="24"/>
          <w:szCs w:val="24"/>
        </w:rPr>
        <w:t>S</w:t>
      </w:r>
      <w:r w:rsidRPr="00630CE2">
        <w:rPr>
          <w:sz w:val="24"/>
          <w:szCs w:val="24"/>
        </w:rPr>
        <w:t xml:space="preserve">low sea borne freight taking several months to fulfil even the simplest order exacerbated the problem. </w:t>
      </w:r>
      <w:r w:rsidR="00C505D2" w:rsidRPr="00630CE2">
        <w:rPr>
          <w:sz w:val="24"/>
          <w:szCs w:val="24"/>
        </w:rPr>
        <w:t xml:space="preserve">This encouraged </w:t>
      </w:r>
      <w:r w:rsidRPr="00630CE2">
        <w:rPr>
          <w:sz w:val="24"/>
          <w:szCs w:val="24"/>
        </w:rPr>
        <w:t>local firms</w:t>
      </w:r>
      <w:r w:rsidR="00D0487C">
        <w:rPr>
          <w:sz w:val="24"/>
          <w:szCs w:val="24"/>
        </w:rPr>
        <w:t xml:space="preserve"> like </w:t>
      </w:r>
      <w:proofErr w:type="spellStart"/>
      <w:r w:rsidR="00D0487C">
        <w:rPr>
          <w:sz w:val="24"/>
          <w:szCs w:val="24"/>
        </w:rPr>
        <w:t>Polsons</w:t>
      </w:r>
      <w:proofErr w:type="spellEnd"/>
      <w:r w:rsidRPr="00630CE2">
        <w:rPr>
          <w:sz w:val="24"/>
          <w:szCs w:val="24"/>
        </w:rPr>
        <w:t xml:space="preserve"> to</w:t>
      </w:r>
      <w:r w:rsidR="00C505D2" w:rsidRPr="00630CE2">
        <w:rPr>
          <w:sz w:val="24"/>
          <w:szCs w:val="24"/>
        </w:rPr>
        <w:t xml:space="preserve"> take up the slack</w:t>
      </w:r>
    </w:p>
    <w:p w:rsidR="000B05E1" w:rsidRPr="00630CE2" w:rsidRDefault="00746D57" w:rsidP="00630CE2">
      <w:pPr>
        <w:jc w:val="both"/>
        <w:rPr>
          <w:sz w:val="24"/>
          <w:szCs w:val="24"/>
        </w:rPr>
      </w:pPr>
      <w:r w:rsidRPr="00630CE2">
        <w:rPr>
          <w:sz w:val="24"/>
          <w:szCs w:val="24"/>
        </w:rPr>
        <w:t xml:space="preserve"> </w:t>
      </w:r>
      <w:r w:rsidR="00F637CC" w:rsidRPr="00630CE2">
        <w:rPr>
          <w:sz w:val="24"/>
          <w:szCs w:val="24"/>
        </w:rPr>
        <w:t xml:space="preserve">The Douglas pistons </w:t>
      </w:r>
      <w:r w:rsidR="00C5107E" w:rsidRPr="00630CE2">
        <w:rPr>
          <w:sz w:val="24"/>
          <w:szCs w:val="24"/>
        </w:rPr>
        <w:t>listed in the ‘38/39 catalogues are</w:t>
      </w:r>
      <w:r w:rsidR="00F637CC" w:rsidRPr="00630CE2">
        <w:rPr>
          <w:sz w:val="24"/>
          <w:szCs w:val="24"/>
        </w:rPr>
        <w:t xml:space="preserve"> as follows,</w:t>
      </w:r>
    </w:p>
    <w:p w:rsidR="009610BB" w:rsidRPr="00397AAF" w:rsidRDefault="009610BB" w:rsidP="000B05E1">
      <w:pPr>
        <w:jc w:val="both"/>
        <w:rPr>
          <w:b/>
          <w:sz w:val="32"/>
          <w:szCs w:val="32"/>
        </w:rPr>
      </w:pPr>
      <w:r>
        <w:rPr>
          <w:sz w:val="28"/>
          <w:szCs w:val="28"/>
        </w:rPr>
        <w:t xml:space="preserve">                                                     </w:t>
      </w:r>
      <w:r w:rsidR="00464DD4">
        <w:rPr>
          <w:sz w:val="28"/>
          <w:szCs w:val="28"/>
        </w:rPr>
        <w:t xml:space="preserve">      </w:t>
      </w:r>
      <w:r>
        <w:rPr>
          <w:sz w:val="28"/>
          <w:szCs w:val="28"/>
        </w:rPr>
        <w:t xml:space="preserve"> </w:t>
      </w:r>
      <w:r w:rsidRPr="00397AAF">
        <w:rPr>
          <w:b/>
          <w:sz w:val="32"/>
          <w:szCs w:val="32"/>
        </w:rPr>
        <w:t>Piston Dimensions</w:t>
      </w:r>
    </w:p>
    <w:tbl>
      <w:tblPr>
        <w:tblStyle w:val="TableGrid"/>
        <w:tblW w:w="9464" w:type="dxa"/>
        <w:tblLayout w:type="fixed"/>
        <w:tblLook w:val="0420" w:firstRow="1" w:lastRow="0" w:firstColumn="0" w:lastColumn="0" w:noHBand="0" w:noVBand="1"/>
      </w:tblPr>
      <w:tblGrid>
        <w:gridCol w:w="1384"/>
        <w:gridCol w:w="851"/>
        <w:gridCol w:w="850"/>
        <w:gridCol w:w="851"/>
        <w:gridCol w:w="873"/>
        <w:gridCol w:w="828"/>
        <w:gridCol w:w="1154"/>
        <w:gridCol w:w="1255"/>
        <w:gridCol w:w="1418"/>
      </w:tblGrid>
      <w:tr w:rsidR="00D86A35" w:rsidTr="00B564F5">
        <w:tc>
          <w:tcPr>
            <w:tcW w:w="1384" w:type="dxa"/>
          </w:tcPr>
          <w:p w:rsidR="00630CE2" w:rsidRDefault="00630CE2" w:rsidP="000B05E1">
            <w:pPr>
              <w:jc w:val="both"/>
              <w:rPr>
                <w:sz w:val="28"/>
                <w:szCs w:val="28"/>
              </w:rPr>
            </w:pPr>
            <w:r>
              <w:rPr>
                <w:sz w:val="28"/>
                <w:szCs w:val="28"/>
              </w:rPr>
              <w:t>Model</w:t>
            </w:r>
          </w:p>
        </w:tc>
        <w:tc>
          <w:tcPr>
            <w:tcW w:w="851" w:type="dxa"/>
          </w:tcPr>
          <w:p w:rsidR="00630CE2" w:rsidRDefault="00630CE2" w:rsidP="000B05E1">
            <w:pPr>
              <w:jc w:val="both"/>
              <w:rPr>
                <w:sz w:val="28"/>
                <w:szCs w:val="28"/>
              </w:rPr>
            </w:pPr>
            <w:r>
              <w:rPr>
                <w:sz w:val="28"/>
                <w:szCs w:val="28"/>
              </w:rPr>
              <w:t>Year</w:t>
            </w:r>
          </w:p>
        </w:tc>
        <w:tc>
          <w:tcPr>
            <w:tcW w:w="850" w:type="dxa"/>
          </w:tcPr>
          <w:p w:rsidR="00630CE2" w:rsidRDefault="00630CE2" w:rsidP="000B05E1">
            <w:pPr>
              <w:jc w:val="both"/>
              <w:rPr>
                <w:sz w:val="28"/>
                <w:szCs w:val="28"/>
              </w:rPr>
            </w:pPr>
            <w:r>
              <w:rPr>
                <w:sz w:val="28"/>
                <w:szCs w:val="28"/>
              </w:rPr>
              <w:t>Stock No</w:t>
            </w:r>
          </w:p>
        </w:tc>
        <w:tc>
          <w:tcPr>
            <w:tcW w:w="851" w:type="dxa"/>
            <w:tcBorders>
              <w:right w:val="single" w:sz="4" w:space="0" w:color="auto"/>
            </w:tcBorders>
          </w:tcPr>
          <w:p w:rsidR="00630CE2" w:rsidRPr="00B564F5" w:rsidRDefault="00B564F5" w:rsidP="009610BB">
            <w:pPr>
              <w:jc w:val="both"/>
            </w:pPr>
            <w:r w:rsidRPr="00B564F5">
              <w:t>Bore</w:t>
            </w:r>
          </w:p>
        </w:tc>
        <w:tc>
          <w:tcPr>
            <w:tcW w:w="873" w:type="dxa"/>
            <w:tcBorders>
              <w:left w:val="single" w:sz="4" w:space="0" w:color="auto"/>
              <w:right w:val="single" w:sz="4" w:space="0" w:color="auto"/>
            </w:tcBorders>
          </w:tcPr>
          <w:p w:rsidR="00630CE2" w:rsidRPr="009B2D13" w:rsidRDefault="009B2D13" w:rsidP="000B05E1">
            <w:pPr>
              <w:jc w:val="both"/>
            </w:pPr>
            <w:r w:rsidRPr="009B2D13">
              <w:t>Length</w:t>
            </w:r>
          </w:p>
        </w:tc>
        <w:tc>
          <w:tcPr>
            <w:tcW w:w="828" w:type="dxa"/>
            <w:tcBorders>
              <w:left w:val="single" w:sz="4" w:space="0" w:color="auto"/>
              <w:right w:val="single" w:sz="4" w:space="0" w:color="auto"/>
            </w:tcBorders>
          </w:tcPr>
          <w:p w:rsidR="00630CE2" w:rsidRPr="009B2D13" w:rsidRDefault="009B2D13" w:rsidP="000B05E1">
            <w:pPr>
              <w:jc w:val="both"/>
            </w:pPr>
            <w:r w:rsidRPr="009B2D13">
              <w:t>Comp Height</w:t>
            </w:r>
          </w:p>
        </w:tc>
        <w:tc>
          <w:tcPr>
            <w:tcW w:w="1154" w:type="dxa"/>
            <w:tcBorders>
              <w:left w:val="single" w:sz="4" w:space="0" w:color="auto"/>
              <w:right w:val="single" w:sz="4" w:space="0" w:color="auto"/>
            </w:tcBorders>
          </w:tcPr>
          <w:p w:rsidR="00630CE2" w:rsidRPr="009B2D13" w:rsidRDefault="009B2D13" w:rsidP="000B05E1">
            <w:pPr>
              <w:jc w:val="both"/>
            </w:pPr>
            <w:r w:rsidRPr="009B2D13">
              <w:t>Ring Equip</w:t>
            </w:r>
          </w:p>
        </w:tc>
        <w:tc>
          <w:tcPr>
            <w:tcW w:w="1255" w:type="dxa"/>
            <w:tcBorders>
              <w:left w:val="single" w:sz="4" w:space="0" w:color="auto"/>
            </w:tcBorders>
          </w:tcPr>
          <w:p w:rsidR="00630CE2" w:rsidRPr="009B2D13" w:rsidRDefault="009B2D13" w:rsidP="000B05E1">
            <w:pPr>
              <w:jc w:val="both"/>
            </w:pPr>
            <w:r w:rsidRPr="009B2D13">
              <w:t>Distance between Bosses</w:t>
            </w:r>
          </w:p>
        </w:tc>
        <w:tc>
          <w:tcPr>
            <w:tcW w:w="1418" w:type="dxa"/>
            <w:tcBorders>
              <w:bottom w:val="single" w:sz="4" w:space="0" w:color="auto"/>
            </w:tcBorders>
          </w:tcPr>
          <w:p w:rsidR="00630CE2" w:rsidRPr="009B2D13" w:rsidRDefault="00D86A35" w:rsidP="000B05E1">
            <w:pPr>
              <w:jc w:val="both"/>
            </w:pPr>
            <w:r w:rsidRPr="009B2D13">
              <w:t>Piston</w:t>
            </w:r>
            <w:r w:rsidR="00630CE2" w:rsidRPr="009B2D13">
              <w:t xml:space="preserve"> pin</w:t>
            </w:r>
          </w:p>
          <w:p w:rsidR="009B2D13" w:rsidRPr="009B2D13" w:rsidRDefault="009B2D13" w:rsidP="000B05E1">
            <w:pPr>
              <w:jc w:val="both"/>
            </w:pPr>
            <w:r w:rsidRPr="009B2D13">
              <w:t>Diameter</w:t>
            </w:r>
          </w:p>
        </w:tc>
      </w:tr>
      <w:tr w:rsidR="00D86A35" w:rsidTr="00D86A35">
        <w:tc>
          <w:tcPr>
            <w:tcW w:w="1384" w:type="dxa"/>
          </w:tcPr>
          <w:p w:rsidR="00630CE2" w:rsidRPr="00014F23" w:rsidRDefault="00630CE2" w:rsidP="000B05E1">
            <w:pPr>
              <w:jc w:val="both"/>
              <w:rPr>
                <w:sz w:val="24"/>
                <w:szCs w:val="24"/>
              </w:rPr>
            </w:pPr>
            <w:r w:rsidRPr="00014F23">
              <w:rPr>
                <w:sz w:val="24"/>
                <w:szCs w:val="24"/>
              </w:rPr>
              <w:t>EW 350cc SV</w:t>
            </w:r>
          </w:p>
        </w:tc>
        <w:tc>
          <w:tcPr>
            <w:tcW w:w="851" w:type="dxa"/>
          </w:tcPr>
          <w:p w:rsidR="00630CE2" w:rsidRPr="00014F23" w:rsidRDefault="00630CE2" w:rsidP="000B05E1">
            <w:pPr>
              <w:jc w:val="both"/>
              <w:rPr>
                <w:sz w:val="24"/>
                <w:szCs w:val="24"/>
              </w:rPr>
            </w:pPr>
            <w:r w:rsidRPr="00014F23">
              <w:rPr>
                <w:sz w:val="24"/>
                <w:szCs w:val="24"/>
              </w:rPr>
              <w:t>1926-29</w:t>
            </w:r>
          </w:p>
        </w:tc>
        <w:tc>
          <w:tcPr>
            <w:tcW w:w="850" w:type="dxa"/>
          </w:tcPr>
          <w:p w:rsidR="00630CE2" w:rsidRPr="00427464" w:rsidRDefault="00630CE2" w:rsidP="000B05E1">
            <w:pPr>
              <w:jc w:val="both"/>
              <w:rPr>
                <w:b/>
                <w:sz w:val="24"/>
                <w:szCs w:val="24"/>
              </w:rPr>
            </w:pPr>
            <w:r w:rsidRPr="00427464">
              <w:rPr>
                <w:b/>
                <w:sz w:val="24"/>
                <w:szCs w:val="24"/>
              </w:rPr>
              <w:t>CY51</w:t>
            </w:r>
          </w:p>
        </w:tc>
        <w:tc>
          <w:tcPr>
            <w:tcW w:w="851" w:type="dxa"/>
          </w:tcPr>
          <w:p w:rsidR="00630CE2" w:rsidRPr="00014F23" w:rsidRDefault="00630CE2" w:rsidP="00630CE2">
            <w:pPr>
              <w:jc w:val="both"/>
              <w:rPr>
                <w:sz w:val="24"/>
                <w:szCs w:val="24"/>
              </w:rPr>
            </w:pPr>
            <w:r w:rsidRPr="00014F23">
              <w:rPr>
                <w:sz w:val="24"/>
                <w:szCs w:val="24"/>
              </w:rPr>
              <w:t>60.8m</w:t>
            </w:r>
          </w:p>
        </w:tc>
        <w:tc>
          <w:tcPr>
            <w:tcW w:w="873" w:type="dxa"/>
          </w:tcPr>
          <w:p w:rsidR="00630CE2" w:rsidRPr="00014F23" w:rsidRDefault="00630CE2" w:rsidP="000B05E1">
            <w:pPr>
              <w:jc w:val="both"/>
              <w:rPr>
                <w:sz w:val="24"/>
                <w:szCs w:val="24"/>
              </w:rPr>
            </w:pPr>
            <w:r w:rsidRPr="00014F23">
              <w:rPr>
                <w:sz w:val="24"/>
                <w:szCs w:val="24"/>
              </w:rPr>
              <w:t>53mm</w:t>
            </w:r>
          </w:p>
        </w:tc>
        <w:tc>
          <w:tcPr>
            <w:tcW w:w="828" w:type="dxa"/>
          </w:tcPr>
          <w:p w:rsidR="00630CE2" w:rsidRPr="00014F23" w:rsidRDefault="00630CE2" w:rsidP="00D86A35">
            <w:pPr>
              <w:jc w:val="both"/>
              <w:rPr>
                <w:sz w:val="24"/>
                <w:szCs w:val="24"/>
              </w:rPr>
            </w:pPr>
            <w:r w:rsidRPr="00014F23">
              <w:rPr>
                <w:sz w:val="24"/>
                <w:szCs w:val="24"/>
              </w:rPr>
              <w:t>24m</w:t>
            </w:r>
          </w:p>
        </w:tc>
        <w:tc>
          <w:tcPr>
            <w:tcW w:w="1154" w:type="dxa"/>
          </w:tcPr>
          <w:p w:rsidR="00630CE2" w:rsidRPr="00014F23" w:rsidRDefault="00630CE2" w:rsidP="001379AA">
            <w:pPr>
              <w:jc w:val="both"/>
              <w:rPr>
                <w:sz w:val="24"/>
                <w:szCs w:val="24"/>
              </w:rPr>
            </w:pPr>
            <w:r w:rsidRPr="00014F23">
              <w:rPr>
                <w:sz w:val="24"/>
                <w:szCs w:val="24"/>
              </w:rPr>
              <w:t>2x3/32</w:t>
            </w:r>
          </w:p>
        </w:tc>
        <w:tc>
          <w:tcPr>
            <w:tcW w:w="1255" w:type="dxa"/>
          </w:tcPr>
          <w:p w:rsidR="00630CE2" w:rsidRPr="00014F23" w:rsidRDefault="00630CE2" w:rsidP="000B05E1">
            <w:pPr>
              <w:jc w:val="both"/>
              <w:rPr>
                <w:sz w:val="24"/>
                <w:szCs w:val="24"/>
              </w:rPr>
            </w:pPr>
            <w:r w:rsidRPr="00014F23">
              <w:rPr>
                <w:sz w:val="24"/>
                <w:szCs w:val="24"/>
              </w:rPr>
              <w:t>1”</w:t>
            </w:r>
          </w:p>
        </w:tc>
        <w:tc>
          <w:tcPr>
            <w:tcW w:w="1418" w:type="dxa"/>
            <w:tcBorders>
              <w:top w:val="single" w:sz="4" w:space="0" w:color="auto"/>
            </w:tcBorders>
          </w:tcPr>
          <w:p w:rsidR="00630CE2" w:rsidRPr="00014F23" w:rsidRDefault="00630CE2" w:rsidP="000B05E1">
            <w:pPr>
              <w:jc w:val="both"/>
              <w:rPr>
                <w:sz w:val="24"/>
                <w:szCs w:val="24"/>
              </w:rPr>
            </w:pPr>
            <w:r w:rsidRPr="00014F23">
              <w:rPr>
                <w:sz w:val="24"/>
                <w:szCs w:val="24"/>
              </w:rPr>
              <w:t>0.500”</w:t>
            </w:r>
          </w:p>
        </w:tc>
      </w:tr>
      <w:tr w:rsidR="00D86A35" w:rsidTr="00D86A35">
        <w:tc>
          <w:tcPr>
            <w:tcW w:w="1384" w:type="dxa"/>
          </w:tcPr>
          <w:p w:rsidR="00630CE2" w:rsidRPr="00014F23" w:rsidRDefault="00630CE2" w:rsidP="000B05E1">
            <w:pPr>
              <w:jc w:val="both"/>
              <w:rPr>
                <w:sz w:val="24"/>
                <w:szCs w:val="24"/>
              </w:rPr>
            </w:pPr>
            <w:r w:rsidRPr="00014F23">
              <w:rPr>
                <w:sz w:val="24"/>
                <w:szCs w:val="24"/>
              </w:rPr>
              <w:t>TS-CW</w:t>
            </w:r>
          </w:p>
        </w:tc>
        <w:tc>
          <w:tcPr>
            <w:tcW w:w="851" w:type="dxa"/>
          </w:tcPr>
          <w:p w:rsidR="00630CE2" w:rsidRPr="00014F23" w:rsidRDefault="00630CE2" w:rsidP="000B05E1">
            <w:pPr>
              <w:jc w:val="both"/>
              <w:rPr>
                <w:sz w:val="24"/>
                <w:szCs w:val="24"/>
              </w:rPr>
            </w:pPr>
            <w:r w:rsidRPr="00014F23">
              <w:rPr>
                <w:sz w:val="24"/>
                <w:szCs w:val="24"/>
              </w:rPr>
              <w:t>1914-25</w:t>
            </w:r>
          </w:p>
        </w:tc>
        <w:tc>
          <w:tcPr>
            <w:tcW w:w="850" w:type="dxa"/>
          </w:tcPr>
          <w:p w:rsidR="00630CE2" w:rsidRPr="00427464" w:rsidRDefault="00630CE2" w:rsidP="000B05E1">
            <w:pPr>
              <w:jc w:val="both"/>
              <w:rPr>
                <w:b/>
                <w:sz w:val="24"/>
                <w:szCs w:val="24"/>
              </w:rPr>
            </w:pPr>
            <w:r w:rsidRPr="00427464">
              <w:rPr>
                <w:b/>
                <w:sz w:val="24"/>
                <w:szCs w:val="24"/>
              </w:rPr>
              <w:t>CY52</w:t>
            </w:r>
          </w:p>
          <w:p w:rsidR="00630CE2" w:rsidRPr="00014F23" w:rsidRDefault="00630CE2" w:rsidP="000B05E1">
            <w:pPr>
              <w:jc w:val="both"/>
              <w:rPr>
                <w:sz w:val="24"/>
                <w:szCs w:val="24"/>
              </w:rPr>
            </w:pPr>
            <w:r w:rsidRPr="00427464">
              <w:rPr>
                <w:b/>
                <w:sz w:val="24"/>
                <w:szCs w:val="24"/>
              </w:rPr>
              <w:t>CY53</w:t>
            </w:r>
          </w:p>
        </w:tc>
        <w:tc>
          <w:tcPr>
            <w:tcW w:w="851" w:type="dxa"/>
          </w:tcPr>
          <w:p w:rsidR="00630CE2" w:rsidRPr="00014F23" w:rsidRDefault="00630CE2" w:rsidP="00630CE2">
            <w:pPr>
              <w:jc w:val="both"/>
              <w:rPr>
                <w:sz w:val="24"/>
                <w:szCs w:val="24"/>
              </w:rPr>
            </w:pPr>
            <w:r w:rsidRPr="00014F23">
              <w:rPr>
                <w:sz w:val="24"/>
                <w:szCs w:val="24"/>
              </w:rPr>
              <w:t>60.8m</w:t>
            </w:r>
          </w:p>
          <w:p w:rsidR="00630CE2" w:rsidRPr="00014F23" w:rsidRDefault="00630CE2" w:rsidP="00630CE2">
            <w:pPr>
              <w:jc w:val="both"/>
              <w:rPr>
                <w:sz w:val="24"/>
                <w:szCs w:val="24"/>
              </w:rPr>
            </w:pPr>
            <w:r w:rsidRPr="00014F23">
              <w:rPr>
                <w:sz w:val="24"/>
                <w:szCs w:val="24"/>
              </w:rPr>
              <w:t>60.8m</w:t>
            </w:r>
          </w:p>
        </w:tc>
        <w:tc>
          <w:tcPr>
            <w:tcW w:w="873" w:type="dxa"/>
          </w:tcPr>
          <w:p w:rsidR="00630CE2" w:rsidRPr="00014F23" w:rsidRDefault="00630CE2" w:rsidP="000B05E1">
            <w:pPr>
              <w:jc w:val="both"/>
              <w:rPr>
                <w:sz w:val="24"/>
                <w:szCs w:val="24"/>
              </w:rPr>
            </w:pPr>
            <w:r w:rsidRPr="00014F23">
              <w:rPr>
                <w:sz w:val="24"/>
                <w:szCs w:val="24"/>
              </w:rPr>
              <w:t>56m</w:t>
            </w:r>
          </w:p>
          <w:p w:rsidR="00630CE2" w:rsidRPr="00014F23" w:rsidRDefault="00630CE2" w:rsidP="000B05E1">
            <w:pPr>
              <w:jc w:val="both"/>
              <w:rPr>
                <w:sz w:val="24"/>
                <w:szCs w:val="24"/>
              </w:rPr>
            </w:pPr>
            <w:r w:rsidRPr="00014F23">
              <w:rPr>
                <w:sz w:val="24"/>
                <w:szCs w:val="24"/>
              </w:rPr>
              <w:t>55m</w:t>
            </w:r>
          </w:p>
        </w:tc>
        <w:tc>
          <w:tcPr>
            <w:tcW w:w="828" w:type="dxa"/>
          </w:tcPr>
          <w:p w:rsidR="00630CE2" w:rsidRPr="00014F23" w:rsidRDefault="00630CE2" w:rsidP="000B05E1">
            <w:pPr>
              <w:jc w:val="both"/>
              <w:rPr>
                <w:sz w:val="24"/>
                <w:szCs w:val="24"/>
              </w:rPr>
            </w:pPr>
            <w:r w:rsidRPr="00014F23">
              <w:rPr>
                <w:sz w:val="24"/>
                <w:szCs w:val="24"/>
              </w:rPr>
              <w:t>27m</w:t>
            </w:r>
          </w:p>
          <w:p w:rsidR="001379AA" w:rsidRPr="00014F23" w:rsidRDefault="001379AA" w:rsidP="000B05E1">
            <w:pPr>
              <w:jc w:val="both"/>
              <w:rPr>
                <w:sz w:val="24"/>
                <w:szCs w:val="24"/>
              </w:rPr>
            </w:pPr>
            <w:r w:rsidRPr="00014F23">
              <w:rPr>
                <w:sz w:val="24"/>
                <w:szCs w:val="24"/>
              </w:rPr>
              <w:t>27m</w:t>
            </w:r>
          </w:p>
        </w:tc>
        <w:tc>
          <w:tcPr>
            <w:tcW w:w="1154" w:type="dxa"/>
          </w:tcPr>
          <w:p w:rsidR="00630CE2" w:rsidRPr="00014F23" w:rsidRDefault="001379AA" w:rsidP="000B05E1">
            <w:pPr>
              <w:jc w:val="both"/>
              <w:rPr>
                <w:sz w:val="24"/>
                <w:szCs w:val="24"/>
              </w:rPr>
            </w:pPr>
            <w:r w:rsidRPr="00014F23">
              <w:rPr>
                <w:sz w:val="24"/>
                <w:szCs w:val="24"/>
              </w:rPr>
              <w:t>2x3/32</w:t>
            </w:r>
          </w:p>
          <w:p w:rsidR="001379AA" w:rsidRPr="00014F23" w:rsidRDefault="001379AA" w:rsidP="000B05E1">
            <w:pPr>
              <w:jc w:val="both"/>
              <w:rPr>
                <w:sz w:val="24"/>
                <w:szCs w:val="24"/>
              </w:rPr>
            </w:pPr>
            <w:r w:rsidRPr="00014F23">
              <w:rPr>
                <w:sz w:val="24"/>
                <w:szCs w:val="24"/>
              </w:rPr>
              <w:t>2x4m</w:t>
            </w:r>
          </w:p>
        </w:tc>
        <w:tc>
          <w:tcPr>
            <w:tcW w:w="1255" w:type="dxa"/>
          </w:tcPr>
          <w:p w:rsidR="00630CE2" w:rsidRPr="00014F23" w:rsidRDefault="001379AA" w:rsidP="000B05E1">
            <w:pPr>
              <w:jc w:val="both"/>
              <w:rPr>
                <w:sz w:val="24"/>
                <w:szCs w:val="24"/>
              </w:rPr>
            </w:pPr>
            <w:r w:rsidRPr="00014F23">
              <w:rPr>
                <w:sz w:val="24"/>
                <w:szCs w:val="24"/>
              </w:rPr>
              <w:t>1-5/16”</w:t>
            </w:r>
          </w:p>
          <w:p w:rsidR="001379AA" w:rsidRPr="00014F23" w:rsidRDefault="001379AA" w:rsidP="000B05E1">
            <w:pPr>
              <w:jc w:val="both"/>
              <w:rPr>
                <w:sz w:val="24"/>
                <w:szCs w:val="24"/>
              </w:rPr>
            </w:pPr>
            <w:r w:rsidRPr="00014F23">
              <w:rPr>
                <w:sz w:val="24"/>
                <w:szCs w:val="24"/>
              </w:rPr>
              <w:t>1-5/16”</w:t>
            </w:r>
          </w:p>
        </w:tc>
        <w:tc>
          <w:tcPr>
            <w:tcW w:w="1418" w:type="dxa"/>
          </w:tcPr>
          <w:p w:rsidR="00630CE2" w:rsidRDefault="001379AA" w:rsidP="000B05E1">
            <w:pPr>
              <w:jc w:val="both"/>
              <w:rPr>
                <w:sz w:val="24"/>
                <w:szCs w:val="24"/>
              </w:rPr>
            </w:pPr>
            <w:r w:rsidRPr="00014F23">
              <w:rPr>
                <w:sz w:val="24"/>
                <w:szCs w:val="24"/>
              </w:rPr>
              <w:t>0.375”</w:t>
            </w:r>
          </w:p>
          <w:p w:rsidR="00464DC5" w:rsidRPr="00014F23" w:rsidRDefault="00464DC5" w:rsidP="000B05E1">
            <w:pPr>
              <w:jc w:val="both"/>
              <w:rPr>
                <w:sz w:val="24"/>
                <w:szCs w:val="24"/>
              </w:rPr>
            </w:pPr>
            <w:r>
              <w:rPr>
                <w:sz w:val="24"/>
                <w:szCs w:val="24"/>
              </w:rPr>
              <w:t>0.375”</w:t>
            </w:r>
          </w:p>
        </w:tc>
      </w:tr>
      <w:tr w:rsidR="00D86A35" w:rsidTr="00D86A35">
        <w:tc>
          <w:tcPr>
            <w:tcW w:w="1384" w:type="dxa"/>
          </w:tcPr>
          <w:p w:rsidR="00630CE2" w:rsidRPr="00014F23" w:rsidRDefault="001379AA" w:rsidP="000B05E1">
            <w:pPr>
              <w:jc w:val="both"/>
              <w:rPr>
                <w:sz w:val="24"/>
                <w:szCs w:val="24"/>
              </w:rPr>
            </w:pPr>
            <w:r w:rsidRPr="00014F23">
              <w:rPr>
                <w:sz w:val="24"/>
                <w:szCs w:val="24"/>
              </w:rPr>
              <w:t>350cc SV Dry Sump</w:t>
            </w:r>
          </w:p>
        </w:tc>
        <w:tc>
          <w:tcPr>
            <w:tcW w:w="851" w:type="dxa"/>
          </w:tcPr>
          <w:p w:rsidR="00630CE2" w:rsidRPr="00014F23" w:rsidRDefault="001379AA" w:rsidP="000B05E1">
            <w:pPr>
              <w:jc w:val="both"/>
              <w:rPr>
                <w:sz w:val="24"/>
                <w:szCs w:val="24"/>
              </w:rPr>
            </w:pPr>
            <w:r w:rsidRPr="00014F23">
              <w:rPr>
                <w:sz w:val="24"/>
                <w:szCs w:val="24"/>
              </w:rPr>
              <w:t>1927-30</w:t>
            </w:r>
          </w:p>
        </w:tc>
        <w:tc>
          <w:tcPr>
            <w:tcW w:w="850" w:type="dxa"/>
          </w:tcPr>
          <w:p w:rsidR="00630CE2" w:rsidRPr="00427464" w:rsidRDefault="001379AA" w:rsidP="000B05E1">
            <w:pPr>
              <w:jc w:val="both"/>
              <w:rPr>
                <w:b/>
                <w:sz w:val="24"/>
                <w:szCs w:val="24"/>
              </w:rPr>
            </w:pPr>
            <w:r w:rsidRPr="00427464">
              <w:rPr>
                <w:b/>
                <w:sz w:val="24"/>
                <w:szCs w:val="24"/>
              </w:rPr>
              <w:t>CY54</w:t>
            </w:r>
          </w:p>
        </w:tc>
        <w:tc>
          <w:tcPr>
            <w:tcW w:w="851" w:type="dxa"/>
          </w:tcPr>
          <w:p w:rsidR="00630CE2" w:rsidRPr="00014F23" w:rsidRDefault="001379AA" w:rsidP="000B05E1">
            <w:pPr>
              <w:jc w:val="both"/>
              <w:rPr>
                <w:sz w:val="24"/>
                <w:szCs w:val="24"/>
              </w:rPr>
            </w:pPr>
            <w:r w:rsidRPr="00014F23">
              <w:rPr>
                <w:sz w:val="24"/>
                <w:szCs w:val="24"/>
              </w:rPr>
              <w:t>60.8m</w:t>
            </w:r>
          </w:p>
        </w:tc>
        <w:tc>
          <w:tcPr>
            <w:tcW w:w="873" w:type="dxa"/>
          </w:tcPr>
          <w:p w:rsidR="00630CE2" w:rsidRPr="00014F23" w:rsidRDefault="001379AA" w:rsidP="000B05E1">
            <w:pPr>
              <w:jc w:val="both"/>
              <w:rPr>
                <w:sz w:val="24"/>
                <w:szCs w:val="24"/>
              </w:rPr>
            </w:pPr>
            <w:r w:rsidRPr="00014F23">
              <w:rPr>
                <w:sz w:val="24"/>
                <w:szCs w:val="24"/>
              </w:rPr>
              <w:t>2”</w:t>
            </w:r>
          </w:p>
        </w:tc>
        <w:tc>
          <w:tcPr>
            <w:tcW w:w="828" w:type="dxa"/>
          </w:tcPr>
          <w:p w:rsidR="00630CE2" w:rsidRPr="00014F23" w:rsidRDefault="001379AA" w:rsidP="00D86A35">
            <w:pPr>
              <w:jc w:val="both"/>
              <w:rPr>
                <w:sz w:val="24"/>
                <w:szCs w:val="24"/>
              </w:rPr>
            </w:pPr>
            <w:r w:rsidRPr="00014F23">
              <w:rPr>
                <w:sz w:val="24"/>
                <w:szCs w:val="24"/>
              </w:rPr>
              <w:t>27/32</w:t>
            </w:r>
          </w:p>
        </w:tc>
        <w:tc>
          <w:tcPr>
            <w:tcW w:w="1154" w:type="dxa"/>
          </w:tcPr>
          <w:p w:rsidR="00630CE2" w:rsidRPr="00014F23" w:rsidRDefault="001379AA" w:rsidP="000B05E1">
            <w:pPr>
              <w:jc w:val="both"/>
              <w:rPr>
                <w:sz w:val="24"/>
                <w:szCs w:val="24"/>
              </w:rPr>
            </w:pPr>
            <w:r w:rsidRPr="00014F23">
              <w:rPr>
                <w:sz w:val="24"/>
                <w:szCs w:val="24"/>
              </w:rPr>
              <w:t>4x3/32</w:t>
            </w:r>
          </w:p>
        </w:tc>
        <w:tc>
          <w:tcPr>
            <w:tcW w:w="1255" w:type="dxa"/>
          </w:tcPr>
          <w:p w:rsidR="00630CE2" w:rsidRPr="00014F23" w:rsidRDefault="00D86A35" w:rsidP="000B05E1">
            <w:pPr>
              <w:jc w:val="both"/>
              <w:rPr>
                <w:sz w:val="24"/>
                <w:szCs w:val="24"/>
              </w:rPr>
            </w:pPr>
            <w:r w:rsidRPr="00014F23">
              <w:rPr>
                <w:sz w:val="24"/>
                <w:szCs w:val="24"/>
              </w:rPr>
              <w:t>1</w:t>
            </w:r>
          </w:p>
        </w:tc>
        <w:tc>
          <w:tcPr>
            <w:tcW w:w="1418" w:type="dxa"/>
          </w:tcPr>
          <w:p w:rsidR="00630CE2" w:rsidRPr="00014F23" w:rsidRDefault="00D86A35" w:rsidP="000B05E1">
            <w:pPr>
              <w:jc w:val="both"/>
              <w:rPr>
                <w:sz w:val="24"/>
                <w:szCs w:val="24"/>
              </w:rPr>
            </w:pPr>
            <w:r w:rsidRPr="00014F23">
              <w:rPr>
                <w:sz w:val="24"/>
                <w:szCs w:val="24"/>
              </w:rPr>
              <w:t>0.500”</w:t>
            </w:r>
          </w:p>
        </w:tc>
      </w:tr>
      <w:tr w:rsidR="001379AA" w:rsidTr="00D86A35">
        <w:tc>
          <w:tcPr>
            <w:tcW w:w="1384" w:type="dxa"/>
          </w:tcPr>
          <w:p w:rsidR="001379AA" w:rsidRPr="00014F23" w:rsidRDefault="00D86A35" w:rsidP="000B05E1">
            <w:pPr>
              <w:jc w:val="both"/>
              <w:rPr>
                <w:sz w:val="24"/>
                <w:szCs w:val="24"/>
              </w:rPr>
            </w:pPr>
            <w:r w:rsidRPr="00014F23">
              <w:rPr>
                <w:sz w:val="24"/>
                <w:szCs w:val="24"/>
              </w:rPr>
              <w:t>350cc SV Cotswold</w:t>
            </w:r>
            <w:r w:rsidR="003B5369" w:rsidRPr="00014F23">
              <w:rPr>
                <w:sz w:val="24"/>
                <w:szCs w:val="24"/>
              </w:rPr>
              <w:t xml:space="preserve"> 5Y1</w:t>
            </w:r>
          </w:p>
        </w:tc>
        <w:tc>
          <w:tcPr>
            <w:tcW w:w="851" w:type="dxa"/>
          </w:tcPr>
          <w:p w:rsidR="001379AA" w:rsidRPr="00014F23" w:rsidRDefault="003B5369" w:rsidP="000B05E1">
            <w:pPr>
              <w:jc w:val="both"/>
              <w:rPr>
                <w:sz w:val="24"/>
                <w:szCs w:val="24"/>
              </w:rPr>
            </w:pPr>
            <w:r w:rsidRPr="00014F23">
              <w:rPr>
                <w:sz w:val="24"/>
                <w:szCs w:val="24"/>
              </w:rPr>
              <w:t>1935-6</w:t>
            </w:r>
          </w:p>
        </w:tc>
        <w:tc>
          <w:tcPr>
            <w:tcW w:w="850" w:type="dxa"/>
          </w:tcPr>
          <w:p w:rsidR="001379AA" w:rsidRPr="00014F23" w:rsidRDefault="003B5369" w:rsidP="000B05E1">
            <w:pPr>
              <w:jc w:val="both"/>
              <w:rPr>
                <w:sz w:val="24"/>
                <w:szCs w:val="24"/>
              </w:rPr>
            </w:pPr>
            <w:r w:rsidRPr="00014F23">
              <w:rPr>
                <w:sz w:val="24"/>
                <w:szCs w:val="24"/>
              </w:rPr>
              <w:t>CY291</w:t>
            </w:r>
          </w:p>
        </w:tc>
        <w:tc>
          <w:tcPr>
            <w:tcW w:w="851" w:type="dxa"/>
          </w:tcPr>
          <w:p w:rsidR="001379AA" w:rsidRPr="00014F23" w:rsidRDefault="00014F23" w:rsidP="000B05E1">
            <w:pPr>
              <w:jc w:val="both"/>
              <w:rPr>
                <w:sz w:val="24"/>
                <w:szCs w:val="24"/>
              </w:rPr>
            </w:pPr>
            <w:r>
              <w:rPr>
                <w:sz w:val="24"/>
                <w:szCs w:val="24"/>
              </w:rPr>
              <w:t>60.88</w:t>
            </w:r>
          </w:p>
        </w:tc>
        <w:tc>
          <w:tcPr>
            <w:tcW w:w="873" w:type="dxa"/>
          </w:tcPr>
          <w:p w:rsidR="001379AA" w:rsidRPr="00014F23" w:rsidRDefault="00014F23" w:rsidP="000B05E1">
            <w:pPr>
              <w:jc w:val="both"/>
              <w:rPr>
                <w:sz w:val="24"/>
                <w:szCs w:val="24"/>
              </w:rPr>
            </w:pPr>
            <w:r>
              <w:rPr>
                <w:sz w:val="24"/>
                <w:szCs w:val="24"/>
              </w:rPr>
              <w:t>2 1/8”</w:t>
            </w:r>
          </w:p>
        </w:tc>
        <w:tc>
          <w:tcPr>
            <w:tcW w:w="828" w:type="dxa"/>
          </w:tcPr>
          <w:p w:rsidR="001379AA" w:rsidRPr="00014F23" w:rsidRDefault="00014F23" w:rsidP="000B05E1">
            <w:pPr>
              <w:jc w:val="both"/>
              <w:rPr>
                <w:sz w:val="24"/>
                <w:szCs w:val="24"/>
              </w:rPr>
            </w:pPr>
            <w:r>
              <w:rPr>
                <w:sz w:val="24"/>
                <w:szCs w:val="24"/>
              </w:rPr>
              <w:t>63/64</w:t>
            </w:r>
          </w:p>
        </w:tc>
        <w:tc>
          <w:tcPr>
            <w:tcW w:w="1154" w:type="dxa"/>
          </w:tcPr>
          <w:p w:rsidR="001379AA" w:rsidRDefault="00014F23" w:rsidP="000B05E1">
            <w:pPr>
              <w:jc w:val="both"/>
              <w:rPr>
                <w:sz w:val="24"/>
                <w:szCs w:val="24"/>
              </w:rPr>
            </w:pPr>
            <w:r>
              <w:rPr>
                <w:sz w:val="24"/>
                <w:szCs w:val="24"/>
              </w:rPr>
              <w:t>2x3/32</w:t>
            </w:r>
          </w:p>
          <w:p w:rsidR="00014F23" w:rsidRPr="00014F23" w:rsidRDefault="00014F23" w:rsidP="000B05E1">
            <w:pPr>
              <w:jc w:val="both"/>
              <w:rPr>
                <w:sz w:val="24"/>
                <w:szCs w:val="24"/>
              </w:rPr>
            </w:pPr>
            <w:r>
              <w:rPr>
                <w:sz w:val="24"/>
                <w:szCs w:val="24"/>
              </w:rPr>
              <w:t>2x1/8</w:t>
            </w:r>
          </w:p>
        </w:tc>
        <w:tc>
          <w:tcPr>
            <w:tcW w:w="1255" w:type="dxa"/>
          </w:tcPr>
          <w:p w:rsidR="001379AA" w:rsidRPr="00014F23" w:rsidRDefault="00014F23" w:rsidP="00014F23">
            <w:pPr>
              <w:jc w:val="both"/>
              <w:rPr>
                <w:sz w:val="24"/>
                <w:szCs w:val="24"/>
              </w:rPr>
            </w:pPr>
            <w:r>
              <w:rPr>
                <w:sz w:val="24"/>
                <w:szCs w:val="24"/>
              </w:rPr>
              <w:t>1-1/16”</w:t>
            </w:r>
          </w:p>
        </w:tc>
        <w:tc>
          <w:tcPr>
            <w:tcW w:w="1418" w:type="dxa"/>
          </w:tcPr>
          <w:p w:rsidR="001379AA" w:rsidRPr="00014F23" w:rsidRDefault="00014F23" w:rsidP="000B05E1">
            <w:pPr>
              <w:jc w:val="both"/>
              <w:rPr>
                <w:sz w:val="24"/>
                <w:szCs w:val="24"/>
              </w:rPr>
            </w:pPr>
            <w:r>
              <w:rPr>
                <w:sz w:val="24"/>
                <w:szCs w:val="24"/>
              </w:rPr>
              <w:t>0.500”</w:t>
            </w:r>
          </w:p>
        </w:tc>
      </w:tr>
      <w:tr w:rsidR="001379AA" w:rsidTr="00D86A35">
        <w:tc>
          <w:tcPr>
            <w:tcW w:w="1384" w:type="dxa"/>
          </w:tcPr>
          <w:p w:rsidR="001379AA" w:rsidRPr="00F10DB2" w:rsidRDefault="00121FA2" w:rsidP="000B05E1">
            <w:pPr>
              <w:jc w:val="both"/>
              <w:rPr>
                <w:sz w:val="24"/>
                <w:szCs w:val="24"/>
              </w:rPr>
            </w:pPr>
            <w:r w:rsidRPr="00F10DB2">
              <w:rPr>
                <w:sz w:val="24"/>
                <w:szCs w:val="24"/>
              </w:rPr>
              <w:t>4.9 Dirt Track</w:t>
            </w:r>
          </w:p>
        </w:tc>
        <w:tc>
          <w:tcPr>
            <w:tcW w:w="851" w:type="dxa"/>
          </w:tcPr>
          <w:p w:rsidR="001379AA" w:rsidRPr="00F10DB2" w:rsidRDefault="001379AA" w:rsidP="000B05E1">
            <w:pPr>
              <w:jc w:val="both"/>
              <w:rPr>
                <w:sz w:val="24"/>
                <w:szCs w:val="24"/>
              </w:rPr>
            </w:pPr>
          </w:p>
        </w:tc>
        <w:tc>
          <w:tcPr>
            <w:tcW w:w="850" w:type="dxa"/>
          </w:tcPr>
          <w:p w:rsidR="001379AA" w:rsidRPr="00464DC5" w:rsidRDefault="00121FA2" w:rsidP="000B05E1">
            <w:pPr>
              <w:jc w:val="both"/>
              <w:rPr>
                <w:sz w:val="18"/>
                <w:szCs w:val="18"/>
              </w:rPr>
            </w:pPr>
            <w:r w:rsidRPr="00464DC5">
              <w:rPr>
                <w:sz w:val="18"/>
                <w:szCs w:val="18"/>
              </w:rPr>
              <w:t>CY277LX</w:t>
            </w:r>
          </w:p>
        </w:tc>
        <w:tc>
          <w:tcPr>
            <w:tcW w:w="851" w:type="dxa"/>
          </w:tcPr>
          <w:p w:rsidR="001379AA" w:rsidRPr="00F10DB2" w:rsidRDefault="00121FA2" w:rsidP="000B05E1">
            <w:pPr>
              <w:jc w:val="both"/>
              <w:rPr>
                <w:sz w:val="24"/>
                <w:szCs w:val="24"/>
              </w:rPr>
            </w:pPr>
            <w:r w:rsidRPr="00F10DB2">
              <w:rPr>
                <w:sz w:val="24"/>
                <w:szCs w:val="24"/>
              </w:rPr>
              <w:t>62.25</w:t>
            </w:r>
          </w:p>
        </w:tc>
        <w:tc>
          <w:tcPr>
            <w:tcW w:w="873" w:type="dxa"/>
          </w:tcPr>
          <w:p w:rsidR="001379AA" w:rsidRPr="00F10DB2" w:rsidRDefault="00121FA2" w:rsidP="000B05E1">
            <w:pPr>
              <w:jc w:val="both"/>
              <w:rPr>
                <w:sz w:val="24"/>
                <w:szCs w:val="24"/>
              </w:rPr>
            </w:pPr>
            <w:r w:rsidRPr="00F10DB2">
              <w:rPr>
                <w:sz w:val="24"/>
                <w:szCs w:val="24"/>
              </w:rPr>
              <w:t>2-5/32</w:t>
            </w:r>
          </w:p>
        </w:tc>
        <w:tc>
          <w:tcPr>
            <w:tcW w:w="828" w:type="dxa"/>
          </w:tcPr>
          <w:p w:rsidR="001379AA" w:rsidRPr="00F10DB2" w:rsidRDefault="00121FA2" w:rsidP="000B05E1">
            <w:pPr>
              <w:jc w:val="both"/>
              <w:rPr>
                <w:sz w:val="24"/>
                <w:szCs w:val="24"/>
              </w:rPr>
            </w:pPr>
            <w:r w:rsidRPr="00F10DB2">
              <w:rPr>
                <w:sz w:val="24"/>
                <w:szCs w:val="24"/>
              </w:rPr>
              <w:t>1”</w:t>
            </w:r>
          </w:p>
        </w:tc>
        <w:tc>
          <w:tcPr>
            <w:tcW w:w="1154" w:type="dxa"/>
          </w:tcPr>
          <w:p w:rsidR="001379AA" w:rsidRPr="00F10DB2" w:rsidRDefault="00121FA2" w:rsidP="00427464">
            <w:pPr>
              <w:jc w:val="both"/>
              <w:rPr>
                <w:sz w:val="24"/>
                <w:szCs w:val="24"/>
              </w:rPr>
            </w:pPr>
            <w:r w:rsidRPr="00F10DB2">
              <w:rPr>
                <w:sz w:val="24"/>
                <w:szCs w:val="24"/>
              </w:rPr>
              <w:t>2-1/8</w:t>
            </w:r>
          </w:p>
        </w:tc>
        <w:tc>
          <w:tcPr>
            <w:tcW w:w="1255" w:type="dxa"/>
          </w:tcPr>
          <w:p w:rsidR="001379AA" w:rsidRPr="00F10DB2" w:rsidRDefault="00121FA2" w:rsidP="000B05E1">
            <w:pPr>
              <w:jc w:val="both"/>
              <w:rPr>
                <w:sz w:val="24"/>
                <w:szCs w:val="24"/>
              </w:rPr>
            </w:pPr>
            <w:r w:rsidRPr="00F10DB2">
              <w:rPr>
                <w:sz w:val="24"/>
                <w:szCs w:val="24"/>
              </w:rPr>
              <w:t>1-1/8”</w:t>
            </w:r>
          </w:p>
        </w:tc>
        <w:tc>
          <w:tcPr>
            <w:tcW w:w="1418" w:type="dxa"/>
          </w:tcPr>
          <w:p w:rsidR="001379AA" w:rsidRPr="00F10DB2" w:rsidRDefault="00121FA2" w:rsidP="000B05E1">
            <w:pPr>
              <w:jc w:val="both"/>
              <w:rPr>
                <w:sz w:val="24"/>
                <w:szCs w:val="24"/>
              </w:rPr>
            </w:pPr>
            <w:r w:rsidRPr="00F10DB2">
              <w:rPr>
                <w:sz w:val="24"/>
                <w:szCs w:val="24"/>
              </w:rPr>
              <w:t>0.625”</w:t>
            </w:r>
          </w:p>
        </w:tc>
      </w:tr>
      <w:tr w:rsidR="001379AA" w:rsidRPr="00464DC5" w:rsidTr="00D86A35">
        <w:tc>
          <w:tcPr>
            <w:tcW w:w="1384" w:type="dxa"/>
          </w:tcPr>
          <w:p w:rsidR="001379AA" w:rsidRPr="00464DC5" w:rsidRDefault="00464DC5" w:rsidP="000B05E1">
            <w:pPr>
              <w:jc w:val="both"/>
              <w:rPr>
                <w:sz w:val="24"/>
                <w:szCs w:val="24"/>
              </w:rPr>
            </w:pPr>
            <w:r>
              <w:rPr>
                <w:sz w:val="24"/>
                <w:szCs w:val="24"/>
              </w:rPr>
              <w:t>600cc SV</w:t>
            </w:r>
          </w:p>
        </w:tc>
        <w:tc>
          <w:tcPr>
            <w:tcW w:w="851" w:type="dxa"/>
          </w:tcPr>
          <w:p w:rsidR="001379AA" w:rsidRPr="00464DC5" w:rsidRDefault="00464DC5" w:rsidP="000B05E1">
            <w:pPr>
              <w:jc w:val="both"/>
              <w:rPr>
                <w:sz w:val="24"/>
                <w:szCs w:val="24"/>
              </w:rPr>
            </w:pPr>
            <w:r>
              <w:rPr>
                <w:sz w:val="24"/>
                <w:szCs w:val="24"/>
              </w:rPr>
              <w:t>1930-34</w:t>
            </w:r>
          </w:p>
        </w:tc>
        <w:tc>
          <w:tcPr>
            <w:tcW w:w="850" w:type="dxa"/>
          </w:tcPr>
          <w:p w:rsidR="001379AA" w:rsidRPr="00464DC5" w:rsidRDefault="00464DC5" w:rsidP="000B05E1">
            <w:pPr>
              <w:jc w:val="both"/>
              <w:rPr>
                <w:sz w:val="24"/>
                <w:szCs w:val="24"/>
              </w:rPr>
            </w:pPr>
            <w:r>
              <w:rPr>
                <w:sz w:val="24"/>
                <w:szCs w:val="24"/>
              </w:rPr>
              <w:t>CY50</w:t>
            </w:r>
          </w:p>
        </w:tc>
        <w:tc>
          <w:tcPr>
            <w:tcW w:w="851" w:type="dxa"/>
          </w:tcPr>
          <w:p w:rsidR="001379AA" w:rsidRPr="00464DC5" w:rsidRDefault="00427464" w:rsidP="000B05E1">
            <w:pPr>
              <w:jc w:val="both"/>
              <w:rPr>
                <w:sz w:val="24"/>
                <w:szCs w:val="24"/>
              </w:rPr>
            </w:pPr>
            <w:r>
              <w:rPr>
                <w:sz w:val="24"/>
                <w:szCs w:val="24"/>
              </w:rPr>
              <w:t>68m</w:t>
            </w:r>
          </w:p>
        </w:tc>
        <w:tc>
          <w:tcPr>
            <w:tcW w:w="873" w:type="dxa"/>
          </w:tcPr>
          <w:p w:rsidR="001379AA" w:rsidRPr="00464DC5" w:rsidRDefault="00427464" w:rsidP="000B05E1">
            <w:pPr>
              <w:jc w:val="both"/>
              <w:rPr>
                <w:sz w:val="24"/>
                <w:szCs w:val="24"/>
              </w:rPr>
            </w:pPr>
            <w:r>
              <w:rPr>
                <w:sz w:val="24"/>
                <w:szCs w:val="24"/>
              </w:rPr>
              <w:t>63.5m</w:t>
            </w:r>
          </w:p>
        </w:tc>
        <w:tc>
          <w:tcPr>
            <w:tcW w:w="828" w:type="dxa"/>
          </w:tcPr>
          <w:p w:rsidR="001379AA" w:rsidRPr="00464DC5" w:rsidRDefault="00427464" w:rsidP="000B05E1">
            <w:pPr>
              <w:jc w:val="both"/>
              <w:rPr>
                <w:sz w:val="24"/>
                <w:szCs w:val="24"/>
              </w:rPr>
            </w:pPr>
            <w:r>
              <w:rPr>
                <w:sz w:val="24"/>
                <w:szCs w:val="24"/>
              </w:rPr>
              <w:t>33m</w:t>
            </w:r>
          </w:p>
        </w:tc>
        <w:tc>
          <w:tcPr>
            <w:tcW w:w="1154" w:type="dxa"/>
          </w:tcPr>
          <w:p w:rsidR="001379AA" w:rsidRPr="00464DC5" w:rsidRDefault="00427464" w:rsidP="000B05E1">
            <w:pPr>
              <w:jc w:val="both"/>
              <w:rPr>
                <w:sz w:val="24"/>
                <w:szCs w:val="24"/>
              </w:rPr>
            </w:pPr>
            <w:r>
              <w:rPr>
                <w:sz w:val="24"/>
                <w:szCs w:val="24"/>
              </w:rPr>
              <w:t>4-3/32</w:t>
            </w:r>
          </w:p>
        </w:tc>
        <w:tc>
          <w:tcPr>
            <w:tcW w:w="1255" w:type="dxa"/>
          </w:tcPr>
          <w:p w:rsidR="001379AA" w:rsidRPr="00464DC5" w:rsidRDefault="00427464" w:rsidP="000B05E1">
            <w:pPr>
              <w:jc w:val="both"/>
              <w:rPr>
                <w:sz w:val="24"/>
                <w:szCs w:val="24"/>
              </w:rPr>
            </w:pPr>
            <w:r>
              <w:rPr>
                <w:sz w:val="24"/>
                <w:szCs w:val="24"/>
              </w:rPr>
              <w:t>1-3/16”</w:t>
            </w:r>
          </w:p>
        </w:tc>
        <w:tc>
          <w:tcPr>
            <w:tcW w:w="1418" w:type="dxa"/>
          </w:tcPr>
          <w:p w:rsidR="001379AA" w:rsidRPr="00464DC5" w:rsidRDefault="00427464" w:rsidP="000B05E1">
            <w:pPr>
              <w:jc w:val="both"/>
              <w:rPr>
                <w:sz w:val="24"/>
                <w:szCs w:val="24"/>
              </w:rPr>
            </w:pPr>
            <w:r>
              <w:rPr>
                <w:sz w:val="24"/>
                <w:szCs w:val="24"/>
              </w:rPr>
              <w:t>0.625”</w:t>
            </w:r>
          </w:p>
        </w:tc>
      </w:tr>
      <w:tr w:rsidR="001379AA" w:rsidRPr="00464DC5" w:rsidTr="00D86A35">
        <w:tc>
          <w:tcPr>
            <w:tcW w:w="1384" w:type="dxa"/>
          </w:tcPr>
          <w:p w:rsidR="001379AA" w:rsidRPr="00464DC5" w:rsidRDefault="00427464" w:rsidP="000B05E1">
            <w:pPr>
              <w:jc w:val="both"/>
              <w:rPr>
                <w:sz w:val="24"/>
                <w:szCs w:val="24"/>
              </w:rPr>
            </w:pPr>
            <w:r>
              <w:rPr>
                <w:sz w:val="24"/>
                <w:szCs w:val="24"/>
              </w:rPr>
              <w:t>500cc SV Transverse Twin 5Y2 Blue Endeavour</w:t>
            </w:r>
          </w:p>
        </w:tc>
        <w:tc>
          <w:tcPr>
            <w:tcW w:w="851" w:type="dxa"/>
          </w:tcPr>
          <w:p w:rsidR="001379AA" w:rsidRPr="00464DC5" w:rsidRDefault="00427464" w:rsidP="000B05E1">
            <w:pPr>
              <w:jc w:val="both"/>
              <w:rPr>
                <w:sz w:val="24"/>
                <w:szCs w:val="24"/>
              </w:rPr>
            </w:pPr>
            <w:r>
              <w:rPr>
                <w:sz w:val="24"/>
                <w:szCs w:val="24"/>
              </w:rPr>
              <w:t>1935-36</w:t>
            </w:r>
          </w:p>
        </w:tc>
        <w:tc>
          <w:tcPr>
            <w:tcW w:w="850" w:type="dxa"/>
          </w:tcPr>
          <w:p w:rsidR="001379AA" w:rsidRPr="00464DC5" w:rsidRDefault="00427464" w:rsidP="00427464">
            <w:pPr>
              <w:jc w:val="both"/>
              <w:rPr>
                <w:sz w:val="24"/>
                <w:szCs w:val="24"/>
              </w:rPr>
            </w:pPr>
            <w:r>
              <w:rPr>
                <w:sz w:val="24"/>
                <w:szCs w:val="24"/>
              </w:rPr>
              <w:t>CY312</w:t>
            </w:r>
          </w:p>
        </w:tc>
        <w:tc>
          <w:tcPr>
            <w:tcW w:w="851" w:type="dxa"/>
          </w:tcPr>
          <w:p w:rsidR="001379AA" w:rsidRPr="00464DC5" w:rsidRDefault="00427464" w:rsidP="000B05E1">
            <w:pPr>
              <w:jc w:val="both"/>
              <w:rPr>
                <w:sz w:val="24"/>
                <w:szCs w:val="24"/>
              </w:rPr>
            </w:pPr>
            <w:r>
              <w:rPr>
                <w:sz w:val="24"/>
                <w:szCs w:val="24"/>
              </w:rPr>
              <w:t>68m</w:t>
            </w:r>
          </w:p>
        </w:tc>
        <w:tc>
          <w:tcPr>
            <w:tcW w:w="873" w:type="dxa"/>
          </w:tcPr>
          <w:p w:rsidR="001379AA" w:rsidRPr="00427464" w:rsidRDefault="00427464" w:rsidP="000B05E1">
            <w:pPr>
              <w:jc w:val="both"/>
              <w:rPr>
                <w:sz w:val="20"/>
                <w:szCs w:val="20"/>
              </w:rPr>
            </w:pPr>
            <w:r w:rsidRPr="00427464">
              <w:rPr>
                <w:sz w:val="20"/>
                <w:szCs w:val="20"/>
              </w:rPr>
              <w:t>2-13/32</w:t>
            </w:r>
          </w:p>
        </w:tc>
        <w:tc>
          <w:tcPr>
            <w:tcW w:w="828" w:type="dxa"/>
          </w:tcPr>
          <w:p w:rsidR="001379AA" w:rsidRPr="00427464" w:rsidRDefault="00427464" w:rsidP="000B05E1">
            <w:pPr>
              <w:jc w:val="both"/>
            </w:pPr>
            <w:r w:rsidRPr="00427464">
              <w:t>1-1/32</w:t>
            </w:r>
          </w:p>
        </w:tc>
        <w:tc>
          <w:tcPr>
            <w:tcW w:w="1154" w:type="dxa"/>
          </w:tcPr>
          <w:p w:rsidR="001379AA" w:rsidRDefault="00427464" w:rsidP="000B05E1">
            <w:pPr>
              <w:jc w:val="both"/>
              <w:rPr>
                <w:sz w:val="24"/>
                <w:szCs w:val="24"/>
              </w:rPr>
            </w:pPr>
            <w:r>
              <w:rPr>
                <w:sz w:val="24"/>
                <w:szCs w:val="24"/>
              </w:rPr>
              <w:t>2x3/32</w:t>
            </w:r>
          </w:p>
          <w:p w:rsidR="00427464" w:rsidRPr="00464DC5" w:rsidRDefault="00427464" w:rsidP="000B05E1">
            <w:pPr>
              <w:jc w:val="both"/>
              <w:rPr>
                <w:sz w:val="24"/>
                <w:szCs w:val="24"/>
              </w:rPr>
            </w:pPr>
            <w:r>
              <w:rPr>
                <w:sz w:val="24"/>
                <w:szCs w:val="24"/>
              </w:rPr>
              <w:t>2x5/32</w:t>
            </w:r>
          </w:p>
        </w:tc>
        <w:tc>
          <w:tcPr>
            <w:tcW w:w="1255" w:type="dxa"/>
          </w:tcPr>
          <w:p w:rsidR="001379AA" w:rsidRPr="00464DC5" w:rsidRDefault="00427464" w:rsidP="000B05E1">
            <w:pPr>
              <w:jc w:val="both"/>
              <w:rPr>
                <w:sz w:val="24"/>
                <w:szCs w:val="24"/>
              </w:rPr>
            </w:pPr>
            <w:r>
              <w:rPr>
                <w:sz w:val="24"/>
                <w:szCs w:val="24"/>
              </w:rPr>
              <w:t>1-3/16”</w:t>
            </w:r>
          </w:p>
        </w:tc>
        <w:tc>
          <w:tcPr>
            <w:tcW w:w="1418" w:type="dxa"/>
          </w:tcPr>
          <w:p w:rsidR="001379AA" w:rsidRPr="00464DC5" w:rsidRDefault="00427464" w:rsidP="000B05E1">
            <w:pPr>
              <w:jc w:val="both"/>
              <w:rPr>
                <w:sz w:val="24"/>
                <w:szCs w:val="24"/>
              </w:rPr>
            </w:pPr>
            <w:r>
              <w:rPr>
                <w:sz w:val="24"/>
                <w:szCs w:val="24"/>
              </w:rPr>
              <w:t>0.625”</w:t>
            </w:r>
          </w:p>
        </w:tc>
      </w:tr>
      <w:tr w:rsidR="001379AA" w:rsidRPr="00464DC5" w:rsidTr="00D86A35">
        <w:tc>
          <w:tcPr>
            <w:tcW w:w="1384" w:type="dxa"/>
          </w:tcPr>
          <w:p w:rsidR="001379AA" w:rsidRPr="00464DC5" w:rsidRDefault="00B952E6" w:rsidP="000B05E1">
            <w:pPr>
              <w:jc w:val="both"/>
              <w:rPr>
                <w:sz w:val="24"/>
                <w:szCs w:val="24"/>
              </w:rPr>
            </w:pPr>
            <w:r>
              <w:rPr>
                <w:sz w:val="24"/>
                <w:szCs w:val="24"/>
              </w:rPr>
              <w:t>596cc SV E28, F28</w:t>
            </w:r>
          </w:p>
        </w:tc>
        <w:tc>
          <w:tcPr>
            <w:tcW w:w="851" w:type="dxa"/>
          </w:tcPr>
          <w:p w:rsidR="001379AA" w:rsidRPr="00464DC5" w:rsidRDefault="00B952E6" w:rsidP="000B05E1">
            <w:pPr>
              <w:jc w:val="both"/>
              <w:rPr>
                <w:sz w:val="24"/>
                <w:szCs w:val="24"/>
              </w:rPr>
            </w:pPr>
            <w:r>
              <w:rPr>
                <w:sz w:val="24"/>
                <w:szCs w:val="24"/>
              </w:rPr>
              <w:t>1927-29</w:t>
            </w:r>
          </w:p>
        </w:tc>
        <w:tc>
          <w:tcPr>
            <w:tcW w:w="850" w:type="dxa"/>
          </w:tcPr>
          <w:p w:rsidR="001379AA" w:rsidRPr="00B564F5" w:rsidRDefault="00B952E6" w:rsidP="000B05E1">
            <w:pPr>
              <w:jc w:val="both"/>
              <w:rPr>
                <w:b/>
                <w:sz w:val="24"/>
                <w:szCs w:val="24"/>
              </w:rPr>
            </w:pPr>
            <w:r w:rsidRPr="00B564F5">
              <w:rPr>
                <w:b/>
                <w:sz w:val="24"/>
                <w:szCs w:val="24"/>
              </w:rPr>
              <w:t>CY144</w:t>
            </w:r>
          </w:p>
        </w:tc>
        <w:tc>
          <w:tcPr>
            <w:tcW w:w="851" w:type="dxa"/>
          </w:tcPr>
          <w:p w:rsidR="001379AA" w:rsidRPr="00464DC5" w:rsidRDefault="00B952E6" w:rsidP="000B05E1">
            <w:pPr>
              <w:jc w:val="both"/>
              <w:rPr>
                <w:sz w:val="24"/>
                <w:szCs w:val="24"/>
              </w:rPr>
            </w:pPr>
            <w:r>
              <w:rPr>
                <w:sz w:val="24"/>
                <w:szCs w:val="24"/>
              </w:rPr>
              <w:t>68m</w:t>
            </w:r>
          </w:p>
        </w:tc>
        <w:tc>
          <w:tcPr>
            <w:tcW w:w="873" w:type="dxa"/>
          </w:tcPr>
          <w:p w:rsidR="001379AA" w:rsidRPr="00464DC5" w:rsidRDefault="00B952E6" w:rsidP="000B05E1">
            <w:pPr>
              <w:jc w:val="both"/>
              <w:rPr>
                <w:sz w:val="24"/>
                <w:szCs w:val="24"/>
              </w:rPr>
            </w:pPr>
            <w:r>
              <w:rPr>
                <w:sz w:val="24"/>
                <w:szCs w:val="24"/>
              </w:rPr>
              <w:t>57m</w:t>
            </w:r>
          </w:p>
        </w:tc>
        <w:tc>
          <w:tcPr>
            <w:tcW w:w="828" w:type="dxa"/>
          </w:tcPr>
          <w:p w:rsidR="001379AA" w:rsidRPr="00464DC5" w:rsidRDefault="00B952E6" w:rsidP="000B05E1">
            <w:pPr>
              <w:jc w:val="both"/>
              <w:rPr>
                <w:sz w:val="24"/>
                <w:szCs w:val="24"/>
              </w:rPr>
            </w:pPr>
            <w:r>
              <w:rPr>
                <w:sz w:val="24"/>
                <w:szCs w:val="24"/>
              </w:rPr>
              <w:t>27.5</w:t>
            </w:r>
          </w:p>
        </w:tc>
        <w:tc>
          <w:tcPr>
            <w:tcW w:w="1154" w:type="dxa"/>
          </w:tcPr>
          <w:p w:rsidR="001379AA" w:rsidRPr="00464DC5" w:rsidRDefault="00B952E6" w:rsidP="000B05E1">
            <w:pPr>
              <w:jc w:val="both"/>
              <w:rPr>
                <w:sz w:val="24"/>
                <w:szCs w:val="24"/>
              </w:rPr>
            </w:pPr>
            <w:r>
              <w:rPr>
                <w:sz w:val="24"/>
                <w:szCs w:val="24"/>
              </w:rPr>
              <w:t>2-3/32</w:t>
            </w:r>
          </w:p>
        </w:tc>
        <w:tc>
          <w:tcPr>
            <w:tcW w:w="1255" w:type="dxa"/>
          </w:tcPr>
          <w:p w:rsidR="001379AA" w:rsidRPr="00464DC5" w:rsidRDefault="00B952E6" w:rsidP="000B05E1">
            <w:pPr>
              <w:jc w:val="both"/>
              <w:rPr>
                <w:sz w:val="24"/>
                <w:szCs w:val="24"/>
              </w:rPr>
            </w:pPr>
            <w:r>
              <w:rPr>
                <w:sz w:val="24"/>
                <w:szCs w:val="24"/>
              </w:rPr>
              <w:t>1-3/16”</w:t>
            </w:r>
          </w:p>
        </w:tc>
        <w:tc>
          <w:tcPr>
            <w:tcW w:w="1418" w:type="dxa"/>
          </w:tcPr>
          <w:p w:rsidR="001379AA" w:rsidRPr="00464DC5" w:rsidRDefault="00B952E6" w:rsidP="000B05E1">
            <w:pPr>
              <w:jc w:val="both"/>
              <w:rPr>
                <w:sz w:val="24"/>
                <w:szCs w:val="24"/>
              </w:rPr>
            </w:pPr>
            <w:r>
              <w:rPr>
                <w:sz w:val="24"/>
                <w:szCs w:val="24"/>
              </w:rPr>
              <w:t>0.562”</w:t>
            </w:r>
          </w:p>
        </w:tc>
      </w:tr>
      <w:tr w:rsidR="001379AA" w:rsidRPr="00464DC5" w:rsidTr="00D86A35">
        <w:tc>
          <w:tcPr>
            <w:tcW w:w="1384" w:type="dxa"/>
          </w:tcPr>
          <w:p w:rsidR="001379AA" w:rsidRPr="00464DC5" w:rsidRDefault="004101C8" w:rsidP="000B05E1">
            <w:pPr>
              <w:jc w:val="both"/>
              <w:rPr>
                <w:sz w:val="24"/>
                <w:szCs w:val="24"/>
              </w:rPr>
            </w:pPr>
            <w:r>
              <w:rPr>
                <w:sz w:val="24"/>
                <w:szCs w:val="24"/>
              </w:rPr>
              <w:t>60</w:t>
            </w:r>
            <w:r w:rsidR="00EB05FE">
              <w:rPr>
                <w:sz w:val="24"/>
                <w:szCs w:val="24"/>
              </w:rPr>
              <w:t>0</w:t>
            </w:r>
            <w:r>
              <w:rPr>
                <w:sz w:val="24"/>
                <w:szCs w:val="24"/>
              </w:rPr>
              <w:t>cc Low Comp</w:t>
            </w:r>
          </w:p>
        </w:tc>
        <w:tc>
          <w:tcPr>
            <w:tcW w:w="851" w:type="dxa"/>
          </w:tcPr>
          <w:p w:rsidR="001379AA" w:rsidRPr="00464DC5" w:rsidRDefault="004101C8" w:rsidP="000B05E1">
            <w:pPr>
              <w:jc w:val="both"/>
              <w:rPr>
                <w:sz w:val="24"/>
                <w:szCs w:val="24"/>
              </w:rPr>
            </w:pPr>
            <w:r>
              <w:rPr>
                <w:sz w:val="24"/>
                <w:szCs w:val="24"/>
              </w:rPr>
              <w:t>1929-30</w:t>
            </w:r>
          </w:p>
        </w:tc>
        <w:tc>
          <w:tcPr>
            <w:tcW w:w="850" w:type="dxa"/>
          </w:tcPr>
          <w:p w:rsidR="001379AA" w:rsidRPr="00B564F5" w:rsidRDefault="004101C8" w:rsidP="000B05E1">
            <w:pPr>
              <w:jc w:val="both"/>
              <w:rPr>
                <w:b/>
                <w:sz w:val="24"/>
                <w:szCs w:val="24"/>
              </w:rPr>
            </w:pPr>
            <w:r w:rsidRPr="00B564F5">
              <w:rPr>
                <w:b/>
                <w:sz w:val="24"/>
                <w:szCs w:val="24"/>
              </w:rPr>
              <w:t>CY145</w:t>
            </w:r>
          </w:p>
        </w:tc>
        <w:tc>
          <w:tcPr>
            <w:tcW w:w="851" w:type="dxa"/>
          </w:tcPr>
          <w:p w:rsidR="001379AA" w:rsidRPr="00464DC5" w:rsidRDefault="004101C8" w:rsidP="000B05E1">
            <w:pPr>
              <w:jc w:val="both"/>
              <w:rPr>
                <w:sz w:val="24"/>
                <w:szCs w:val="24"/>
              </w:rPr>
            </w:pPr>
            <w:r>
              <w:rPr>
                <w:sz w:val="24"/>
                <w:szCs w:val="24"/>
              </w:rPr>
              <w:t>68m</w:t>
            </w:r>
          </w:p>
        </w:tc>
        <w:tc>
          <w:tcPr>
            <w:tcW w:w="873" w:type="dxa"/>
          </w:tcPr>
          <w:p w:rsidR="001379AA" w:rsidRPr="00464DC5" w:rsidRDefault="004101C8" w:rsidP="000B05E1">
            <w:pPr>
              <w:jc w:val="both"/>
              <w:rPr>
                <w:sz w:val="24"/>
                <w:szCs w:val="24"/>
              </w:rPr>
            </w:pPr>
            <w:r>
              <w:rPr>
                <w:sz w:val="24"/>
                <w:szCs w:val="24"/>
              </w:rPr>
              <w:t>2-3/32</w:t>
            </w:r>
          </w:p>
        </w:tc>
        <w:tc>
          <w:tcPr>
            <w:tcW w:w="828" w:type="dxa"/>
          </w:tcPr>
          <w:p w:rsidR="001379AA" w:rsidRPr="00464DC5" w:rsidRDefault="004101C8" w:rsidP="000B05E1">
            <w:pPr>
              <w:jc w:val="both"/>
              <w:rPr>
                <w:sz w:val="24"/>
                <w:szCs w:val="24"/>
              </w:rPr>
            </w:pPr>
            <w:r>
              <w:rPr>
                <w:sz w:val="24"/>
                <w:szCs w:val="24"/>
              </w:rPr>
              <w:t>29/32</w:t>
            </w:r>
          </w:p>
        </w:tc>
        <w:tc>
          <w:tcPr>
            <w:tcW w:w="1154" w:type="dxa"/>
          </w:tcPr>
          <w:p w:rsidR="001379AA" w:rsidRPr="00464DC5" w:rsidRDefault="004101C8" w:rsidP="000B05E1">
            <w:pPr>
              <w:jc w:val="both"/>
              <w:rPr>
                <w:sz w:val="24"/>
                <w:szCs w:val="24"/>
              </w:rPr>
            </w:pPr>
            <w:r>
              <w:rPr>
                <w:sz w:val="24"/>
                <w:szCs w:val="24"/>
              </w:rPr>
              <w:t>3-3/32</w:t>
            </w:r>
          </w:p>
        </w:tc>
        <w:tc>
          <w:tcPr>
            <w:tcW w:w="1255" w:type="dxa"/>
          </w:tcPr>
          <w:p w:rsidR="001379AA" w:rsidRPr="00464DC5" w:rsidRDefault="004101C8" w:rsidP="000B05E1">
            <w:pPr>
              <w:jc w:val="both"/>
              <w:rPr>
                <w:sz w:val="24"/>
                <w:szCs w:val="24"/>
              </w:rPr>
            </w:pPr>
            <w:r>
              <w:rPr>
                <w:sz w:val="24"/>
                <w:szCs w:val="24"/>
              </w:rPr>
              <w:t>1-3/16”</w:t>
            </w:r>
          </w:p>
        </w:tc>
        <w:tc>
          <w:tcPr>
            <w:tcW w:w="1418" w:type="dxa"/>
          </w:tcPr>
          <w:p w:rsidR="001379AA" w:rsidRPr="00464DC5" w:rsidRDefault="004101C8" w:rsidP="000B05E1">
            <w:pPr>
              <w:jc w:val="both"/>
              <w:rPr>
                <w:sz w:val="24"/>
                <w:szCs w:val="24"/>
              </w:rPr>
            </w:pPr>
            <w:r>
              <w:rPr>
                <w:sz w:val="24"/>
                <w:szCs w:val="24"/>
              </w:rPr>
              <w:t>0.562”</w:t>
            </w:r>
          </w:p>
        </w:tc>
      </w:tr>
      <w:tr w:rsidR="001379AA" w:rsidRPr="00464DC5" w:rsidTr="00D86A35">
        <w:tc>
          <w:tcPr>
            <w:tcW w:w="1384" w:type="dxa"/>
          </w:tcPr>
          <w:p w:rsidR="001379AA" w:rsidRPr="00464DC5" w:rsidRDefault="00EB05FE" w:rsidP="000B05E1">
            <w:pPr>
              <w:jc w:val="both"/>
              <w:rPr>
                <w:sz w:val="24"/>
                <w:szCs w:val="24"/>
              </w:rPr>
            </w:pPr>
            <w:r>
              <w:rPr>
                <w:sz w:val="24"/>
                <w:szCs w:val="24"/>
              </w:rPr>
              <w:t>600cc SV</w:t>
            </w:r>
          </w:p>
        </w:tc>
        <w:tc>
          <w:tcPr>
            <w:tcW w:w="851" w:type="dxa"/>
          </w:tcPr>
          <w:p w:rsidR="001379AA" w:rsidRPr="00464DC5" w:rsidRDefault="00EB05FE" w:rsidP="000B05E1">
            <w:pPr>
              <w:jc w:val="both"/>
              <w:rPr>
                <w:sz w:val="24"/>
                <w:szCs w:val="24"/>
              </w:rPr>
            </w:pPr>
            <w:r>
              <w:rPr>
                <w:sz w:val="24"/>
                <w:szCs w:val="24"/>
              </w:rPr>
              <w:t>1936-37</w:t>
            </w:r>
          </w:p>
        </w:tc>
        <w:tc>
          <w:tcPr>
            <w:tcW w:w="850" w:type="dxa"/>
          </w:tcPr>
          <w:p w:rsidR="001379AA" w:rsidRPr="00464DC5" w:rsidRDefault="00EB05FE" w:rsidP="000B05E1">
            <w:pPr>
              <w:jc w:val="both"/>
              <w:rPr>
                <w:sz w:val="24"/>
                <w:szCs w:val="24"/>
              </w:rPr>
            </w:pPr>
            <w:r>
              <w:rPr>
                <w:sz w:val="24"/>
                <w:szCs w:val="24"/>
              </w:rPr>
              <w:t>CY287</w:t>
            </w:r>
          </w:p>
        </w:tc>
        <w:tc>
          <w:tcPr>
            <w:tcW w:w="851" w:type="dxa"/>
          </w:tcPr>
          <w:p w:rsidR="001379AA" w:rsidRPr="00464DC5" w:rsidRDefault="00EB05FE" w:rsidP="000B05E1">
            <w:pPr>
              <w:jc w:val="both"/>
              <w:rPr>
                <w:sz w:val="24"/>
                <w:szCs w:val="24"/>
              </w:rPr>
            </w:pPr>
            <w:r>
              <w:rPr>
                <w:sz w:val="24"/>
                <w:szCs w:val="24"/>
              </w:rPr>
              <w:t>74m</w:t>
            </w:r>
          </w:p>
        </w:tc>
        <w:tc>
          <w:tcPr>
            <w:tcW w:w="873" w:type="dxa"/>
          </w:tcPr>
          <w:p w:rsidR="001379AA" w:rsidRPr="00EB05FE" w:rsidRDefault="00EB05FE" w:rsidP="000B05E1">
            <w:pPr>
              <w:jc w:val="both"/>
              <w:rPr>
                <w:sz w:val="20"/>
                <w:szCs w:val="20"/>
              </w:rPr>
            </w:pPr>
            <w:r w:rsidRPr="00EB05FE">
              <w:rPr>
                <w:sz w:val="20"/>
                <w:szCs w:val="20"/>
              </w:rPr>
              <w:t>2-13/32</w:t>
            </w:r>
          </w:p>
        </w:tc>
        <w:tc>
          <w:tcPr>
            <w:tcW w:w="828" w:type="dxa"/>
          </w:tcPr>
          <w:p w:rsidR="001379AA" w:rsidRPr="00EB05FE" w:rsidRDefault="00EB05FE" w:rsidP="000B05E1">
            <w:pPr>
              <w:jc w:val="both"/>
            </w:pPr>
            <w:r w:rsidRPr="00EB05FE">
              <w:t>1-1/32</w:t>
            </w:r>
          </w:p>
        </w:tc>
        <w:tc>
          <w:tcPr>
            <w:tcW w:w="1154" w:type="dxa"/>
          </w:tcPr>
          <w:p w:rsidR="001379AA" w:rsidRDefault="00EB05FE" w:rsidP="000B05E1">
            <w:pPr>
              <w:jc w:val="both"/>
              <w:rPr>
                <w:sz w:val="24"/>
                <w:szCs w:val="24"/>
              </w:rPr>
            </w:pPr>
            <w:r>
              <w:rPr>
                <w:sz w:val="24"/>
                <w:szCs w:val="24"/>
              </w:rPr>
              <w:t>2-3/32</w:t>
            </w:r>
          </w:p>
          <w:p w:rsidR="00EB05FE" w:rsidRPr="00464DC5" w:rsidRDefault="00EB05FE" w:rsidP="000B05E1">
            <w:pPr>
              <w:jc w:val="both"/>
              <w:rPr>
                <w:sz w:val="24"/>
                <w:szCs w:val="24"/>
              </w:rPr>
            </w:pPr>
            <w:r>
              <w:rPr>
                <w:sz w:val="24"/>
                <w:szCs w:val="24"/>
              </w:rPr>
              <w:t>2-5/32</w:t>
            </w:r>
          </w:p>
        </w:tc>
        <w:tc>
          <w:tcPr>
            <w:tcW w:w="1255" w:type="dxa"/>
          </w:tcPr>
          <w:p w:rsidR="001379AA" w:rsidRPr="00464DC5" w:rsidRDefault="00EB05FE" w:rsidP="000B05E1">
            <w:pPr>
              <w:jc w:val="both"/>
              <w:rPr>
                <w:sz w:val="24"/>
                <w:szCs w:val="24"/>
              </w:rPr>
            </w:pPr>
            <w:r>
              <w:rPr>
                <w:sz w:val="24"/>
                <w:szCs w:val="24"/>
              </w:rPr>
              <w:t>1-1/4”</w:t>
            </w:r>
          </w:p>
        </w:tc>
        <w:tc>
          <w:tcPr>
            <w:tcW w:w="1418" w:type="dxa"/>
          </w:tcPr>
          <w:p w:rsidR="001379AA" w:rsidRPr="00464DC5" w:rsidRDefault="00EB05FE" w:rsidP="000B05E1">
            <w:pPr>
              <w:jc w:val="both"/>
              <w:rPr>
                <w:sz w:val="24"/>
                <w:szCs w:val="24"/>
              </w:rPr>
            </w:pPr>
            <w:r>
              <w:rPr>
                <w:sz w:val="24"/>
                <w:szCs w:val="24"/>
              </w:rPr>
              <w:t>0.625”</w:t>
            </w:r>
          </w:p>
        </w:tc>
      </w:tr>
    </w:tbl>
    <w:p w:rsidR="00F637CC" w:rsidRDefault="00F637CC" w:rsidP="000B05E1">
      <w:pPr>
        <w:jc w:val="both"/>
        <w:rPr>
          <w:sz w:val="28"/>
          <w:szCs w:val="28"/>
        </w:rPr>
      </w:pPr>
    </w:p>
    <w:p w:rsidR="0066702E" w:rsidRDefault="0066702E" w:rsidP="000B05E1">
      <w:pPr>
        <w:jc w:val="both"/>
        <w:rPr>
          <w:sz w:val="28"/>
          <w:szCs w:val="28"/>
        </w:rPr>
      </w:pPr>
    </w:p>
    <w:p w:rsidR="00252054" w:rsidRPr="00397AAF" w:rsidRDefault="00252054" w:rsidP="000B05E1">
      <w:pPr>
        <w:jc w:val="both"/>
        <w:rPr>
          <w:b/>
          <w:sz w:val="28"/>
          <w:szCs w:val="28"/>
        </w:rPr>
      </w:pPr>
      <w:r w:rsidRPr="00397AAF">
        <w:rPr>
          <w:b/>
          <w:sz w:val="28"/>
          <w:szCs w:val="28"/>
        </w:rPr>
        <w:lastRenderedPageBreak/>
        <w:t>Notes:</w:t>
      </w:r>
    </w:p>
    <w:p w:rsidR="00B86D21" w:rsidRPr="00844809" w:rsidRDefault="00B86D21" w:rsidP="000B05E1">
      <w:pPr>
        <w:jc w:val="both"/>
        <w:rPr>
          <w:sz w:val="24"/>
          <w:szCs w:val="24"/>
        </w:rPr>
      </w:pPr>
      <w:proofErr w:type="gramStart"/>
      <w:r w:rsidRPr="00844809">
        <w:rPr>
          <w:b/>
          <w:sz w:val="24"/>
          <w:szCs w:val="24"/>
        </w:rPr>
        <w:t>TS &amp; CW models</w:t>
      </w:r>
      <w:r w:rsidRPr="00844809">
        <w:rPr>
          <w:sz w:val="24"/>
          <w:szCs w:val="24"/>
        </w:rPr>
        <w:t>.</w:t>
      </w:r>
      <w:proofErr w:type="gramEnd"/>
    </w:p>
    <w:p w:rsidR="00B86D21" w:rsidRPr="00844809" w:rsidRDefault="00B86D21" w:rsidP="000B05E1">
      <w:pPr>
        <w:jc w:val="both"/>
        <w:rPr>
          <w:sz w:val="24"/>
          <w:szCs w:val="24"/>
        </w:rPr>
      </w:pPr>
      <w:r w:rsidRPr="00844809">
        <w:rPr>
          <w:sz w:val="24"/>
          <w:szCs w:val="24"/>
        </w:rPr>
        <w:t xml:space="preserve">These were bundled into the same line in the 1938 catalogue exactly as displayed in the table above. Why this is so I don’t know. I assume </w:t>
      </w:r>
      <w:r w:rsidRPr="00844809">
        <w:rPr>
          <w:b/>
          <w:sz w:val="24"/>
          <w:szCs w:val="24"/>
        </w:rPr>
        <w:t>CY52</w:t>
      </w:r>
      <w:r w:rsidRPr="00844809">
        <w:rPr>
          <w:sz w:val="24"/>
          <w:szCs w:val="24"/>
        </w:rPr>
        <w:t xml:space="preserve"> was for the TS and </w:t>
      </w:r>
      <w:r w:rsidRPr="00844809">
        <w:rPr>
          <w:b/>
          <w:sz w:val="24"/>
          <w:szCs w:val="24"/>
        </w:rPr>
        <w:t>CY53</w:t>
      </w:r>
      <w:r w:rsidRPr="00844809">
        <w:rPr>
          <w:sz w:val="24"/>
          <w:szCs w:val="24"/>
        </w:rPr>
        <w:t xml:space="preserve"> for the CW. They do not appear in the October 1939 supplement but WWII had started the month before. I have no more information.</w:t>
      </w:r>
    </w:p>
    <w:p w:rsidR="00B86D21" w:rsidRPr="00844809" w:rsidRDefault="00B86D21" w:rsidP="000B05E1">
      <w:pPr>
        <w:jc w:val="both"/>
        <w:rPr>
          <w:b/>
          <w:sz w:val="24"/>
          <w:szCs w:val="24"/>
        </w:rPr>
      </w:pPr>
      <w:r w:rsidRPr="00844809">
        <w:rPr>
          <w:b/>
          <w:sz w:val="24"/>
          <w:szCs w:val="24"/>
        </w:rPr>
        <w:t>Piston Material</w:t>
      </w:r>
    </w:p>
    <w:p w:rsidR="00252054" w:rsidRPr="00844809" w:rsidRDefault="00B86D21" w:rsidP="000B05E1">
      <w:pPr>
        <w:jc w:val="both"/>
        <w:rPr>
          <w:sz w:val="24"/>
          <w:szCs w:val="24"/>
        </w:rPr>
      </w:pPr>
      <w:r w:rsidRPr="00844809">
        <w:rPr>
          <w:sz w:val="24"/>
          <w:szCs w:val="24"/>
        </w:rPr>
        <w:t xml:space="preserve"> </w:t>
      </w:r>
      <w:r w:rsidR="00252054" w:rsidRPr="00844809">
        <w:rPr>
          <w:sz w:val="24"/>
          <w:szCs w:val="24"/>
        </w:rPr>
        <w:t xml:space="preserve">The </w:t>
      </w:r>
      <w:r w:rsidR="00252054" w:rsidRPr="00844809">
        <w:rPr>
          <w:b/>
          <w:sz w:val="24"/>
          <w:szCs w:val="24"/>
        </w:rPr>
        <w:t>bold</w:t>
      </w:r>
      <w:r w:rsidR="00252054" w:rsidRPr="00844809">
        <w:rPr>
          <w:sz w:val="24"/>
          <w:szCs w:val="24"/>
        </w:rPr>
        <w:t xml:space="preserve"> piston</w:t>
      </w:r>
      <w:r w:rsidR="00480FA1">
        <w:rPr>
          <w:sz w:val="24"/>
          <w:szCs w:val="24"/>
        </w:rPr>
        <w:t xml:space="preserve"> stock</w:t>
      </w:r>
      <w:r w:rsidR="00252054" w:rsidRPr="00844809">
        <w:rPr>
          <w:sz w:val="24"/>
          <w:szCs w:val="24"/>
        </w:rPr>
        <w:t xml:space="preserve"> numbers</w:t>
      </w:r>
      <w:r w:rsidR="00480FA1">
        <w:rPr>
          <w:sz w:val="24"/>
          <w:szCs w:val="24"/>
        </w:rPr>
        <w:t xml:space="preserve"> in column three</w:t>
      </w:r>
      <w:r w:rsidR="00252054" w:rsidRPr="00844809">
        <w:rPr>
          <w:sz w:val="24"/>
          <w:szCs w:val="24"/>
        </w:rPr>
        <w:t xml:space="preserve"> denote a cast iron piston. </w:t>
      </w:r>
    </w:p>
    <w:p w:rsidR="001D76BE" w:rsidRPr="00844809" w:rsidRDefault="00252054" w:rsidP="000B05E1">
      <w:pPr>
        <w:jc w:val="both"/>
        <w:rPr>
          <w:sz w:val="24"/>
          <w:szCs w:val="24"/>
        </w:rPr>
      </w:pPr>
      <w:r w:rsidRPr="00844809">
        <w:rPr>
          <w:sz w:val="24"/>
          <w:szCs w:val="24"/>
        </w:rPr>
        <w:t>The LX suffix on the Dirt Track piston denotes a Lo-Ex piston, a</w:t>
      </w:r>
      <w:r w:rsidR="00B3483B" w:rsidRPr="00844809">
        <w:rPr>
          <w:sz w:val="24"/>
          <w:szCs w:val="24"/>
        </w:rPr>
        <w:t>n</w:t>
      </w:r>
      <w:r w:rsidRPr="00844809">
        <w:rPr>
          <w:sz w:val="24"/>
          <w:szCs w:val="24"/>
        </w:rPr>
        <w:t xml:space="preserve"> aluminium alloy</w:t>
      </w:r>
      <w:r w:rsidR="001D76BE" w:rsidRPr="00844809">
        <w:rPr>
          <w:sz w:val="24"/>
          <w:szCs w:val="24"/>
        </w:rPr>
        <w:t xml:space="preserve"> with a very small thermal expansion co-efficient. It contains approximately 14% silicon, 2% nickel and 1% each of copper and magnesium. It has been used extensively and successfully over the year</w:t>
      </w:r>
      <w:r w:rsidR="00480FA1">
        <w:rPr>
          <w:sz w:val="24"/>
          <w:szCs w:val="24"/>
        </w:rPr>
        <w:t>s</w:t>
      </w:r>
      <w:r w:rsidR="001D76BE" w:rsidRPr="00844809">
        <w:rPr>
          <w:sz w:val="24"/>
          <w:szCs w:val="24"/>
        </w:rPr>
        <w:t xml:space="preserve"> for all types of pistons.</w:t>
      </w:r>
    </w:p>
    <w:p w:rsidR="00397AAF" w:rsidRPr="00844809" w:rsidRDefault="00B3483B" w:rsidP="000B05E1">
      <w:pPr>
        <w:jc w:val="both"/>
        <w:rPr>
          <w:sz w:val="24"/>
          <w:szCs w:val="24"/>
        </w:rPr>
      </w:pPr>
      <w:r w:rsidRPr="00844809">
        <w:rPr>
          <w:sz w:val="24"/>
          <w:szCs w:val="24"/>
        </w:rPr>
        <w:t xml:space="preserve">The remaining pistons were made of </w:t>
      </w:r>
      <w:proofErr w:type="spellStart"/>
      <w:r w:rsidRPr="00844809">
        <w:rPr>
          <w:sz w:val="24"/>
          <w:szCs w:val="24"/>
        </w:rPr>
        <w:t>Hydraloy</w:t>
      </w:r>
      <w:proofErr w:type="spellEnd"/>
      <w:r w:rsidRPr="00844809">
        <w:rPr>
          <w:sz w:val="24"/>
          <w:szCs w:val="24"/>
        </w:rPr>
        <w:t>,</w:t>
      </w:r>
      <w:r w:rsidR="00397AAF" w:rsidRPr="00844809">
        <w:rPr>
          <w:sz w:val="24"/>
          <w:szCs w:val="24"/>
        </w:rPr>
        <w:t xml:space="preserve"> an aluminium alloy trade name which seems lost in the mists of time.</w:t>
      </w:r>
      <w:r w:rsidR="00B86D21" w:rsidRPr="00844809">
        <w:rPr>
          <w:sz w:val="24"/>
          <w:szCs w:val="24"/>
        </w:rPr>
        <w:t xml:space="preserve"> </w:t>
      </w:r>
      <w:proofErr w:type="gramStart"/>
      <w:r w:rsidR="00B86D21" w:rsidRPr="00844809">
        <w:rPr>
          <w:sz w:val="24"/>
          <w:szCs w:val="24"/>
        </w:rPr>
        <w:t>Nothing known</w:t>
      </w:r>
      <w:r w:rsidR="00832A74">
        <w:rPr>
          <w:sz w:val="24"/>
          <w:szCs w:val="24"/>
        </w:rPr>
        <w:t xml:space="preserve"> at this time</w:t>
      </w:r>
      <w:r w:rsidR="00B86D21" w:rsidRPr="00844809">
        <w:rPr>
          <w:sz w:val="24"/>
          <w:szCs w:val="24"/>
        </w:rPr>
        <w:t>.</w:t>
      </w:r>
      <w:proofErr w:type="gramEnd"/>
    </w:p>
    <w:p w:rsidR="00397AAF" w:rsidRPr="00844809" w:rsidRDefault="00397AAF" w:rsidP="000B05E1">
      <w:pPr>
        <w:jc w:val="both"/>
        <w:rPr>
          <w:b/>
          <w:sz w:val="24"/>
          <w:szCs w:val="24"/>
        </w:rPr>
      </w:pPr>
      <w:proofErr w:type="gramStart"/>
      <w:r w:rsidRPr="00844809">
        <w:rPr>
          <w:b/>
          <w:sz w:val="24"/>
          <w:szCs w:val="24"/>
        </w:rPr>
        <w:t>Cam Grinding of Pistons.</w:t>
      </w:r>
      <w:proofErr w:type="gramEnd"/>
    </w:p>
    <w:p w:rsidR="00397AAF" w:rsidRDefault="00397AAF" w:rsidP="000B05E1">
      <w:pPr>
        <w:jc w:val="both"/>
        <w:rPr>
          <w:sz w:val="24"/>
          <w:szCs w:val="24"/>
        </w:rPr>
      </w:pPr>
      <w:r w:rsidRPr="00844809">
        <w:rPr>
          <w:sz w:val="24"/>
          <w:szCs w:val="24"/>
        </w:rPr>
        <w:t>Cam grinding was</w:t>
      </w:r>
      <w:r w:rsidR="00B86D21" w:rsidRPr="00844809">
        <w:rPr>
          <w:sz w:val="24"/>
          <w:szCs w:val="24"/>
        </w:rPr>
        <w:t xml:space="preserve"> a</w:t>
      </w:r>
      <w:r w:rsidRPr="00844809">
        <w:rPr>
          <w:sz w:val="24"/>
          <w:szCs w:val="24"/>
        </w:rPr>
        <w:t xml:space="preserve"> </w:t>
      </w:r>
      <w:r w:rsidR="00B86D21" w:rsidRPr="00844809">
        <w:rPr>
          <w:sz w:val="24"/>
          <w:szCs w:val="24"/>
        </w:rPr>
        <w:t>comparatively new process when the 1938 Catalogue was produced</w:t>
      </w:r>
      <w:r w:rsidR="005C16A5">
        <w:rPr>
          <w:sz w:val="24"/>
          <w:szCs w:val="24"/>
        </w:rPr>
        <w:t xml:space="preserve"> but Polson were firmly in favour of it.</w:t>
      </w:r>
      <w:r w:rsidR="00844809" w:rsidRPr="00844809">
        <w:rPr>
          <w:sz w:val="24"/>
          <w:szCs w:val="24"/>
        </w:rPr>
        <w:t xml:space="preserve"> For motorcycle pistons they advised as follows</w:t>
      </w:r>
      <w:r w:rsidR="00844809">
        <w:rPr>
          <w:sz w:val="24"/>
          <w:szCs w:val="24"/>
        </w:rPr>
        <w:t>,</w:t>
      </w:r>
    </w:p>
    <w:p w:rsidR="00844809" w:rsidRDefault="00844809" w:rsidP="000B05E1">
      <w:pPr>
        <w:jc w:val="both"/>
        <w:rPr>
          <w:sz w:val="24"/>
          <w:szCs w:val="24"/>
        </w:rPr>
      </w:pPr>
      <w:r>
        <w:rPr>
          <w:sz w:val="24"/>
          <w:szCs w:val="24"/>
        </w:rPr>
        <w:t>“Owing to excessive heat and cylinder distortion, difficulty is sometimes experienced in eliminating the possibility of seizure and/or slap. Cam grinding usually overcomes these tendencies and some manufacturers such as Indian, Harley and Triumph have adopted cam grinding as standard practice. Special cam clearance</w:t>
      </w:r>
      <w:r w:rsidR="0066702E">
        <w:rPr>
          <w:sz w:val="24"/>
          <w:szCs w:val="24"/>
        </w:rPr>
        <w:t>s</w:t>
      </w:r>
      <w:r>
        <w:rPr>
          <w:sz w:val="24"/>
          <w:szCs w:val="24"/>
        </w:rPr>
        <w:t xml:space="preserve"> are required, depending upon the design of the piston and the clearances for those pistons which we specially recommend for cam grinding appear in the list below. Any plain skirt or T slot piston in the Polson Motorcycle range can be </w:t>
      </w:r>
      <w:proofErr w:type="spellStart"/>
      <w:r>
        <w:rPr>
          <w:sz w:val="24"/>
          <w:szCs w:val="24"/>
        </w:rPr>
        <w:t>cam</w:t>
      </w:r>
      <w:proofErr w:type="spellEnd"/>
      <w:r>
        <w:rPr>
          <w:sz w:val="24"/>
          <w:szCs w:val="24"/>
        </w:rPr>
        <w:t xml:space="preserve"> ground to advantage.”</w:t>
      </w:r>
    </w:p>
    <w:p w:rsidR="00480FA1" w:rsidRDefault="00AB5386" w:rsidP="000B05E1">
      <w:pPr>
        <w:jc w:val="both"/>
        <w:rPr>
          <w:sz w:val="24"/>
          <w:szCs w:val="24"/>
        </w:rPr>
      </w:pPr>
      <w:r>
        <w:rPr>
          <w:sz w:val="24"/>
          <w:szCs w:val="24"/>
        </w:rPr>
        <w:t xml:space="preserve">The list </w:t>
      </w:r>
      <w:r w:rsidR="0066702E">
        <w:rPr>
          <w:sz w:val="24"/>
          <w:szCs w:val="24"/>
        </w:rPr>
        <w:t xml:space="preserve">Polson </w:t>
      </w:r>
      <w:r w:rsidR="00480FA1">
        <w:rPr>
          <w:sz w:val="24"/>
          <w:szCs w:val="24"/>
        </w:rPr>
        <w:t>mention</w:t>
      </w:r>
      <w:r w:rsidR="00866E5E">
        <w:rPr>
          <w:sz w:val="24"/>
          <w:szCs w:val="24"/>
        </w:rPr>
        <w:t>s</w:t>
      </w:r>
      <w:r w:rsidR="00480FA1">
        <w:rPr>
          <w:sz w:val="24"/>
          <w:szCs w:val="24"/>
        </w:rPr>
        <w:t xml:space="preserve"> above are all aluminium Lo-Ex pistons for Indian, Harley and Triumph.</w:t>
      </w:r>
      <w:r w:rsidR="005C16A5">
        <w:rPr>
          <w:sz w:val="24"/>
          <w:szCs w:val="24"/>
        </w:rPr>
        <w:t xml:space="preserve"> No mention is made of cast iron pistons</w:t>
      </w:r>
      <w:bookmarkStart w:id="0" w:name="_GoBack"/>
      <w:bookmarkEnd w:id="0"/>
      <w:r w:rsidR="005C16A5">
        <w:rPr>
          <w:sz w:val="24"/>
          <w:szCs w:val="24"/>
        </w:rPr>
        <w:t>.</w:t>
      </w:r>
    </w:p>
    <w:p w:rsidR="00480FA1" w:rsidRDefault="00480FA1" w:rsidP="000B05E1">
      <w:pPr>
        <w:jc w:val="both"/>
        <w:rPr>
          <w:sz w:val="24"/>
          <w:szCs w:val="24"/>
        </w:rPr>
      </w:pPr>
      <w:r>
        <w:rPr>
          <w:sz w:val="24"/>
          <w:szCs w:val="24"/>
        </w:rPr>
        <w:t xml:space="preserve">All Douglas pistons </w:t>
      </w:r>
      <w:r w:rsidR="00210A45">
        <w:rPr>
          <w:sz w:val="24"/>
          <w:szCs w:val="24"/>
        </w:rPr>
        <w:t xml:space="preserve">listed </w:t>
      </w:r>
      <w:r>
        <w:rPr>
          <w:sz w:val="24"/>
          <w:szCs w:val="24"/>
        </w:rPr>
        <w:t>are plain skirt pistons.</w:t>
      </w:r>
      <w:r w:rsidR="00897D92">
        <w:rPr>
          <w:sz w:val="24"/>
          <w:szCs w:val="24"/>
        </w:rPr>
        <w:t xml:space="preserve"> No Douglas specific cam grinding advice is given.</w:t>
      </w:r>
    </w:p>
    <w:p w:rsidR="0066702E" w:rsidRPr="0066702E" w:rsidRDefault="0066702E" w:rsidP="000B05E1">
      <w:pPr>
        <w:jc w:val="both"/>
        <w:rPr>
          <w:b/>
          <w:sz w:val="24"/>
          <w:szCs w:val="24"/>
        </w:rPr>
      </w:pPr>
      <w:r w:rsidRPr="0066702E">
        <w:rPr>
          <w:b/>
          <w:sz w:val="24"/>
          <w:szCs w:val="24"/>
        </w:rPr>
        <w:t>Standard grinding</w:t>
      </w:r>
    </w:p>
    <w:p w:rsidR="0066702E" w:rsidRDefault="0066702E" w:rsidP="000B05E1">
      <w:pPr>
        <w:jc w:val="both"/>
        <w:rPr>
          <w:sz w:val="24"/>
          <w:szCs w:val="24"/>
        </w:rPr>
      </w:pPr>
      <w:r>
        <w:rPr>
          <w:sz w:val="24"/>
          <w:szCs w:val="24"/>
        </w:rPr>
        <w:t xml:space="preserve">Although Polson recommended and practiced cam grinding it appears not every engine reconditioning firm was equipped to do so. Consequentially Polson </w:t>
      </w:r>
      <w:r w:rsidR="005C16A5">
        <w:rPr>
          <w:sz w:val="24"/>
          <w:szCs w:val="24"/>
        </w:rPr>
        <w:t xml:space="preserve">also </w:t>
      </w:r>
      <w:r>
        <w:rPr>
          <w:sz w:val="24"/>
          <w:szCs w:val="24"/>
        </w:rPr>
        <w:t>gave the following finishing instructions for air cooled motorcycle engines.</w:t>
      </w:r>
    </w:p>
    <w:p w:rsidR="0066702E" w:rsidRDefault="0066702E" w:rsidP="000B05E1">
      <w:pPr>
        <w:jc w:val="both"/>
        <w:rPr>
          <w:sz w:val="24"/>
          <w:szCs w:val="24"/>
        </w:rPr>
      </w:pPr>
    </w:p>
    <w:p w:rsidR="00397AAF" w:rsidRPr="00683F1C" w:rsidRDefault="00397AAF" w:rsidP="000B05E1">
      <w:pPr>
        <w:jc w:val="both"/>
        <w:rPr>
          <w:b/>
          <w:sz w:val="24"/>
          <w:szCs w:val="24"/>
        </w:rPr>
      </w:pPr>
      <w:r w:rsidRPr="00683F1C">
        <w:rPr>
          <w:b/>
          <w:sz w:val="24"/>
          <w:szCs w:val="24"/>
        </w:rPr>
        <w:lastRenderedPageBreak/>
        <w:t>Cast Iron Pistons</w:t>
      </w:r>
    </w:p>
    <w:tbl>
      <w:tblPr>
        <w:tblStyle w:val="TableGrid"/>
        <w:tblW w:w="0" w:type="auto"/>
        <w:jc w:val="center"/>
        <w:tblLook w:val="04A0" w:firstRow="1" w:lastRow="0" w:firstColumn="1" w:lastColumn="0" w:noHBand="0" w:noVBand="1"/>
      </w:tblPr>
      <w:tblGrid>
        <w:gridCol w:w="3510"/>
        <w:gridCol w:w="1560"/>
        <w:gridCol w:w="1861"/>
        <w:gridCol w:w="2311"/>
      </w:tblGrid>
      <w:tr w:rsidR="00A95B76" w:rsidTr="00853AEA">
        <w:trPr>
          <w:jc w:val="center"/>
        </w:trPr>
        <w:tc>
          <w:tcPr>
            <w:tcW w:w="3510" w:type="dxa"/>
            <w:tcBorders>
              <w:bottom w:val="single" w:sz="4" w:space="0" w:color="auto"/>
            </w:tcBorders>
          </w:tcPr>
          <w:p w:rsidR="00A95B76" w:rsidRDefault="00A95B76" w:rsidP="000B05E1">
            <w:pPr>
              <w:jc w:val="both"/>
              <w:rPr>
                <w:sz w:val="24"/>
                <w:szCs w:val="24"/>
              </w:rPr>
            </w:pPr>
            <w:proofErr w:type="spellStart"/>
            <w:r>
              <w:rPr>
                <w:sz w:val="24"/>
                <w:szCs w:val="24"/>
              </w:rPr>
              <w:t>Cyl</w:t>
            </w:r>
            <w:proofErr w:type="spellEnd"/>
            <w:r>
              <w:rPr>
                <w:sz w:val="24"/>
                <w:szCs w:val="24"/>
              </w:rPr>
              <w:t>. Bore-Inches</w:t>
            </w:r>
          </w:p>
        </w:tc>
        <w:tc>
          <w:tcPr>
            <w:tcW w:w="1560" w:type="dxa"/>
            <w:tcBorders>
              <w:bottom w:val="single" w:sz="4" w:space="0" w:color="auto"/>
            </w:tcBorders>
          </w:tcPr>
          <w:p w:rsidR="00A95B76" w:rsidRDefault="00A95B76" w:rsidP="00A95B76">
            <w:pPr>
              <w:jc w:val="both"/>
              <w:rPr>
                <w:sz w:val="24"/>
                <w:szCs w:val="24"/>
              </w:rPr>
            </w:pPr>
            <w:r>
              <w:rPr>
                <w:sz w:val="24"/>
                <w:szCs w:val="24"/>
              </w:rPr>
              <w:t>2-2,1/2</w:t>
            </w:r>
          </w:p>
        </w:tc>
        <w:tc>
          <w:tcPr>
            <w:tcW w:w="1861" w:type="dxa"/>
            <w:tcBorders>
              <w:bottom w:val="single" w:sz="4" w:space="0" w:color="auto"/>
            </w:tcBorders>
          </w:tcPr>
          <w:p w:rsidR="00A95B76" w:rsidRDefault="00A95B76" w:rsidP="000B05E1">
            <w:pPr>
              <w:jc w:val="both"/>
              <w:rPr>
                <w:sz w:val="24"/>
                <w:szCs w:val="24"/>
              </w:rPr>
            </w:pPr>
            <w:r>
              <w:rPr>
                <w:sz w:val="24"/>
                <w:szCs w:val="24"/>
              </w:rPr>
              <w:t>2,1/2-3</w:t>
            </w:r>
          </w:p>
        </w:tc>
        <w:tc>
          <w:tcPr>
            <w:tcW w:w="2311" w:type="dxa"/>
            <w:tcBorders>
              <w:bottom w:val="single" w:sz="4" w:space="0" w:color="auto"/>
            </w:tcBorders>
          </w:tcPr>
          <w:p w:rsidR="00A95B76" w:rsidRDefault="00A95B76" w:rsidP="000B05E1">
            <w:pPr>
              <w:jc w:val="both"/>
              <w:rPr>
                <w:sz w:val="24"/>
                <w:szCs w:val="24"/>
              </w:rPr>
            </w:pPr>
            <w:r>
              <w:rPr>
                <w:sz w:val="24"/>
                <w:szCs w:val="24"/>
              </w:rPr>
              <w:t>3-3,1/2</w:t>
            </w:r>
          </w:p>
        </w:tc>
      </w:tr>
      <w:tr w:rsidR="00A95B76" w:rsidTr="00853AEA">
        <w:trPr>
          <w:jc w:val="center"/>
        </w:trPr>
        <w:tc>
          <w:tcPr>
            <w:tcW w:w="3510" w:type="dxa"/>
            <w:tcBorders>
              <w:bottom w:val="nil"/>
            </w:tcBorders>
          </w:tcPr>
          <w:p w:rsidR="00A95B76" w:rsidRDefault="00A95B76" w:rsidP="000B05E1">
            <w:pPr>
              <w:jc w:val="both"/>
              <w:rPr>
                <w:sz w:val="24"/>
                <w:szCs w:val="24"/>
              </w:rPr>
            </w:pPr>
            <w:r>
              <w:rPr>
                <w:sz w:val="24"/>
                <w:szCs w:val="24"/>
              </w:rPr>
              <w:t>Top Land</w:t>
            </w:r>
          </w:p>
        </w:tc>
        <w:tc>
          <w:tcPr>
            <w:tcW w:w="1560" w:type="dxa"/>
            <w:tcBorders>
              <w:bottom w:val="nil"/>
              <w:right w:val="nil"/>
            </w:tcBorders>
          </w:tcPr>
          <w:p w:rsidR="00A95B76" w:rsidRDefault="00A95B76" w:rsidP="000B05E1">
            <w:pPr>
              <w:jc w:val="both"/>
              <w:rPr>
                <w:sz w:val="24"/>
                <w:szCs w:val="24"/>
              </w:rPr>
            </w:pPr>
            <w:r>
              <w:rPr>
                <w:sz w:val="24"/>
                <w:szCs w:val="24"/>
              </w:rPr>
              <w:t>.009</w:t>
            </w:r>
          </w:p>
        </w:tc>
        <w:tc>
          <w:tcPr>
            <w:tcW w:w="1861" w:type="dxa"/>
            <w:tcBorders>
              <w:left w:val="nil"/>
              <w:bottom w:val="nil"/>
              <w:right w:val="nil"/>
            </w:tcBorders>
          </w:tcPr>
          <w:p w:rsidR="00A95B76" w:rsidRDefault="00A95B76" w:rsidP="000B05E1">
            <w:pPr>
              <w:jc w:val="both"/>
              <w:rPr>
                <w:sz w:val="24"/>
                <w:szCs w:val="24"/>
              </w:rPr>
            </w:pPr>
            <w:r>
              <w:rPr>
                <w:sz w:val="24"/>
                <w:szCs w:val="24"/>
              </w:rPr>
              <w:t>.011</w:t>
            </w:r>
          </w:p>
        </w:tc>
        <w:tc>
          <w:tcPr>
            <w:tcW w:w="2311" w:type="dxa"/>
            <w:tcBorders>
              <w:left w:val="nil"/>
              <w:bottom w:val="nil"/>
            </w:tcBorders>
          </w:tcPr>
          <w:p w:rsidR="00A95B76" w:rsidRDefault="00A95B76" w:rsidP="000B05E1">
            <w:pPr>
              <w:jc w:val="both"/>
              <w:rPr>
                <w:sz w:val="24"/>
                <w:szCs w:val="24"/>
              </w:rPr>
            </w:pPr>
            <w:r>
              <w:rPr>
                <w:sz w:val="24"/>
                <w:szCs w:val="24"/>
              </w:rPr>
              <w:t>.013</w:t>
            </w:r>
          </w:p>
        </w:tc>
      </w:tr>
      <w:tr w:rsidR="00A95B76" w:rsidTr="00853AEA">
        <w:trPr>
          <w:jc w:val="center"/>
        </w:trPr>
        <w:tc>
          <w:tcPr>
            <w:tcW w:w="3510" w:type="dxa"/>
            <w:tcBorders>
              <w:top w:val="nil"/>
              <w:bottom w:val="nil"/>
            </w:tcBorders>
          </w:tcPr>
          <w:p w:rsidR="00A95B76" w:rsidRDefault="00A95B76" w:rsidP="000B05E1">
            <w:pPr>
              <w:jc w:val="both"/>
              <w:rPr>
                <w:sz w:val="24"/>
                <w:szCs w:val="24"/>
              </w:rPr>
            </w:pPr>
            <w:r>
              <w:rPr>
                <w:sz w:val="24"/>
                <w:szCs w:val="24"/>
              </w:rPr>
              <w:t>2</w:t>
            </w:r>
            <w:r w:rsidRPr="00A95B76">
              <w:rPr>
                <w:sz w:val="24"/>
                <w:szCs w:val="24"/>
                <w:vertAlign w:val="superscript"/>
              </w:rPr>
              <w:t>nd</w:t>
            </w:r>
            <w:r>
              <w:rPr>
                <w:sz w:val="24"/>
                <w:szCs w:val="24"/>
              </w:rPr>
              <w:t xml:space="preserve"> Land</w:t>
            </w:r>
          </w:p>
        </w:tc>
        <w:tc>
          <w:tcPr>
            <w:tcW w:w="1560" w:type="dxa"/>
            <w:tcBorders>
              <w:top w:val="nil"/>
              <w:bottom w:val="nil"/>
              <w:right w:val="nil"/>
            </w:tcBorders>
          </w:tcPr>
          <w:p w:rsidR="00A95B76" w:rsidRDefault="00A95B76" w:rsidP="000B05E1">
            <w:pPr>
              <w:jc w:val="both"/>
              <w:rPr>
                <w:sz w:val="24"/>
                <w:szCs w:val="24"/>
              </w:rPr>
            </w:pPr>
            <w:r>
              <w:rPr>
                <w:sz w:val="24"/>
                <w:szCs w:val="24"/>
              </w:rPr>
              <w:t>.007</w:t>
            </w:r>
          </w:p>
        </w:tc>
        <w:tc>
          <w:tcPr>
            <w:tcW w:w="1861" w:type="dxa"/>
            <w:tcBorders>
              <w:top w:val="nil"/>
              <w:left w:val="nil"/>
              <w:bottom w:val="nil"/>
              <w:right w:val="nil"/>
            </w:tcBorders>
          </w:tcPr>
          <w:p w:rsidR="00A95B76" w:rsidRDefault="00A95B76" w:rsidP="000B05E1">
            <w:pPr>
              <w:jc w:val="both"/>
              <w:rPr>
                <w:sz w:val="24"/>
                <w:szCs w:val="24"/>
              </w:rPr>
            </w:pPr>
            <w:r>
              <w:rPr>
                <w:sz w:val="24"/>
                <w:szCs w:val="24"/>
              </w:rPr>
              <w:t>.008</w:t>
            </w:r>
          </w:p>
        </w:tc>
        <w:tc>
          <w:tcPr>
            <w:tcW w:w="2311" w:type="dxa"/>
            <w:tcBorders>
              <w:top w:val="nil"/>
              <w:left w:val="nil"/>
              <w:bottom w:val="nil"/>
            </w:tcBorders>
          </w:tcPr>
          <w:p w:rsidR="00A95B76" w:rsidRDefault="00A95B76" w:rsidP="000B05E1">
            <w:pPr>
              <w:jc w:val="both"/>
              <w:rPr>
                <w:sz w:val="24"/>
                <w:szCs w:val="24"/>
              </w:rPr>
            </w:pPr>
            <w:r>
              <w:rPr>
                <w:sz w:val="24"/>
                <w:szCs w:val="24"/>
              </w:rPr>
              <w:t>.009</w:t>
            </w:r>
          </w:p>
        </w:tc>
      </w:tr>
      <w:tr w:rsidR="00A95B76" w:rsidTr="00853AEA">
        <w:trPr>
          <w:jc w:val="center"/>
        </w:trPr>
        <w:tc>
          <w:tcPr>
            <w:tcW w:w="3510" w:type="dxa"/>
            <w:tcBorders>
              <w:top w:val="nil"/>
              <w:bottom w:val="nil"/>
            </w:tcBorders>
          </w:tcPr>
          <w:p w:rsidR="00A95B76" w:rsidRDefault="00A95B76" w:rsidP="000B05E1">
            <w:pPr>
              <w:jc w:val="both"/>
              <w:rPr>
                <w:sz w:val="24"/>
                <w:szCs w:val="24"/>
              </w:rPr>
            </w:pPr>
            <w:r>
              <w:rPr>
                <w:sz w:val="24"/>
                <w:szCs w:val="24"/>
              </w:rPr>
              <w:t>3</w:t>
            </w:r>
            <w:r w:rsidRPr="00A95B76">
              <w:rPr>
                <w:sz w:val="24"/>
                <w:szCs w:val="24"/>
                <w:vertAlign w:val="superscript"/>
              </w:rPr>
              <w:t>rd</w:t>
            </w:r>
            <w:r>
              <w:rPr>
                <w:sz w:val="24"/>
                <w:szCs w:val="24"/>
              </w:rPr>
              <w:t xml:space="preserve"> Land</w:t>
            </w:r>
          </w:p>
        </w:tc>
        <w:tc>
          <w:tcPr>
            <w:tcW w:w="1560" w:type="dxa"/>
            <w:tcBorders>
              <w:top w:val="nil"/>
              <w:bottom w:val="nil"/>
              <w:right w:val="nil"/>
            </w:tcBorders>
          </w:tcPr>
          <w:p w:rsidR="00A95B76" w:rsidRDefault="00A95B76" w:rsidP="000B05E1">
            <w:pPr>
              <w:jc w:val="both"/>
              <w:rPr>
                <w:sz w:val="24"/>
                <w:szCs w:val="24"/>
              </w:rPr>
            </w:pPr>
            <w:r>
              <w:rPr>
                <w:sz w:val="24"/>
                <w:szCs w:val="24"/>
              </w:rPr>
              <w:t>.006</w:t>
            </w:r>
          </w:p>
        </w:tc>
        <w:tc>
          <w:tcPr>
            <w:tcW w:w="1861" w:type="dxa"/>
            <w:tcBorders>
              <w:top w:val="nil"/>
              <w:left w:val="nil"/>
              <w:bottom w:val="nil"/>
              <w:right w:val="nil"/>
            </w:tcBorders>
          </w:tcPr>
          <w:p w:rsidR="00A95B76" w:rsidRDefault="00A95B76" w:rsidP="000B05E1">
            <w:pPr>
              <w:jc w:val="both"/>
              <w:rPr>
                <w:sz w:val="24"/>
                <w:szCs w:val="24"/>
              </w:rPr>
            </w:pPr>
            <w:r>
              <w:rPr>
                <w:sz w:val="24"/>
                <w:szCs w:val="24"/>
              </w:rPr>
              <w:t>.006</w:t>
            </w:r>
          </w:p>
        </w:tc>
        <w:tc>
          <w:tcPr>
            <w:tcW w:w="2311" w:type="dxa"/>
            <w:tcBorders>
              <w:top w:val="nil"/>
              <w:left w:val="nil"/>
              <w:bottom w:val="nil"/>
            </w:tcBorders>
          </w:tcPr>
          <w:p w:rsidR="00A95B76" w:rsidRDefault="00A95B76" w:rsidP="000B05E1">
            <w:pPr>
              <w:jc w:val="both"/>
              <w:rPr>
                <w:sz w:val="24"/>
                <w:szCs w:val="24"/>
              </w:rPr>
            </w:pPr>
            <w:r>
              <w:rPr>
                <w:sz w:val="24"/>
                <w:szCs w:val="24"/>
              </w:rPr>
              <w:t>.007</w:t>
            </w:r>
          </w:p>
        </w:tc>
      </w:tr>
      <w:tr w:rsidR="00A95B76" w:rsidTr="00853AEA">
        <w:trPr>
          <w:jc w:val="center"/>
        </w:trPr>
        <w:tc>
          <w:tcPr>
            <w:tcW w:w="3510" w:type="dxa"/>
            <w:tcBorders>
              <w:top w:val="nil"/>
            </w:tcBorders>
          </w:tcPr>
          <w:p w:rsidR="00A95B76" w:rsidRDefault="00A95B76" w:rsidP="000B05E1">
            <w:pPr>
              <w:jc w:val="both"/>
              <w:rPr>
                <w:sz w:val="24"/>
                <w:szCs w:val="24"/>
              </w:rPr>
            </w:pPr>
            <w:r>
              <w:rPr>
                <w:sz w:val="24"/>
                <w:szCs w:val="24"/>
              </w:rPr>
              <w:t>4</w:t>
            </w:r>
            <w:r w:rsidRPr="00A95B76">
              <w:rPr>
                <w:sz w:val="24"/>
                <w:szCs w:val="24"/>
                <w:vertAlign w:val="superscript"/>
              </w:rPr>
              <w:t>th</w:t>
            </w:r>
            <w:r>
              <w:rPr>
                <w:sz w:val="24"/>
                <w:szCs w:val="24"/>
              </w:rPr>
              <w:t xml:space="preserve"> Land</w:t>
            </w:r>
          </w:p>
        </w:tc>
        <w:tc>
          <w:tcPr>
            <w:tcW w:w="1560" w:type="dxa"/>
            <w:tcBorders>
              <w:top w:val="nil"/>
              <w:right w:val="nil"/>
            </w:tcBorders>
          </w:tcPr>
          <w:p w:rsidR="00A95B76" w:rsidRDefault="00A95B76" w:rsidP="000B05E1">
            <w:pPr>
              <w:jc w:val="both"/>
              <w:rPr>
                <w:sz w:val="24"/>
                <w:szCs w:val="24"/>
              </w:rPr>
            </w:pPr>
            <w:r>
              <w:rPr>
                <w:sz w:val="24"/>
                <w:szCs w:val="24"/>
              </w:rPr>
              <w:t>.006</w:t>
            </w:r>
          </w:p>
        </w:tc>
        <w:tc>
          <w:tcPr>
            <w:tcW w:w="1861" w:type="dxa"/>
            <w:tcBorders>
              <w:top w:val="nil"/>
              <w:left w:val="nil"/>
              <w:bottom w:val="single" w:sz="4" w:space="0" w:color="auto"/>
              <w:right w:val="nil"/>
            </w:tcBorders>
          </w:tcPr>
          <w:p w:rsidR="00A95B76" w:rsidRDefault="00A95B76" w:rsidP="000B05E1">
            <w:pPr>
              <w:jc w:val="both"/>
              <w:rPr>
                <w:sz w:val="24"/>
                <w:szCs w:val="24"/>
              </w:rPr>
            </w:pPr>
            <w:r>
              <w:rPr>
                <w:sz w:val="24"/>
                <w:szCs w:val="24"/>
              </w:rPr>
              <w:t>.006</w:t>
            </w:r>
          </w:p>
        </w:tc>
        <w:tc>
          <w:tcPr>
            <w:tcW w:w="2311" w:type="dxa"/>
            <w:tcBorders>
              <w:top w:val="nil"/>
              <w:left w:val="nil"/>
              <w:bottom w:val="single" w:sz="4" w:space="0" w:color="auto"/>
            </w:tcBorders>
          </w:tcPr>
          <w:p w:rsidR="00A95B76" w:rsidRDefault="00A95B76" w:rsidP="000B05E1">
            <w:pPr>
              <w:jc w:val="both"/>
              <w:rPr>
                <w:sz w:val="24"/>
                <w:szCs w:val="24"/>
              </w:rPr>
            </w:pPr>
            <w:r>
              <w:rPr>
                <w:sz w:val="24"/>
                <w:szCs w:val="24"/>
              </w:rPr>
              <w:t>.007</w:t>
            </w:r>
          </w:p>
        </w:tc>
      </w:tr>
      <w:tr w:rsidR="00A95B76" w:rsidTr="007A6755">
        <w:trPr>
          <w:jc w:val="center"/>
        </w:trPr>
        <w:tc>
          <w:tcPr>
            <w:tcW w:w="3510" w:type="dxa"/>
          </w:tcPr>
          <w:p w:rsidR="00A95B76" w:rsidRDefault="00A95B76" w:rsidP="000B05E1">
            <w:pPr>
              <w:jc w:val="both"/>
              <w:rPr>
                <w:sz w:val="24"/>
                <w:szCs w:val="24"/>
              </w:rPr>
            </w:pPr>
            <w:r>
              <w:rPr>
                <w:sz w:val="24"/>
                <w:szCs w:val="24"/>
              </w:rPr>
              <w:t xml:space="preserve">Skirt </w:t>
            </w:r>
          </w:p>
        </w:tc>
        <w:tc>
          <w:tcPr>
            <w:tcW w:w="1560" w:type="dxa"/>
            <w:tcBorders>
              <w:right w:val="nil"/>
            </w:tcBorders>
          </w:tcPr>
          <w:p w:rsidR="00A95B76" w:rsidRDefault="00A95B76" w:rsidP="000B05E1">
            <w:pPr>
              <w:jc w:val="both"/>
              <w:rPr>
                <w:sz w:val="24"/>
                <w:szCs w:val="24"/>
              </w:rPr>
            </w:pPr>
            <w:r>
              <w:rPr>
                <w:sz w:val="24"/>
                <w:szCs w:val="24"/>
              </w:rPr>
              <w:t>.002</w:t>
            </w:r>
          </w:p>
        </w:tc>
        <w:tc>
          <w:tcPr>
            <w:tcW w:w="1861" w:type="dxa"/>
            <w:tcBorders>
              <w:left w:val="nil"/>
              <w:right w:val="nil"/>
            </w:tcBorders>
          </w:tcPr>
          <w:p w:rsidR="00A95B76" w:rsidRDefault="00A95B76" w:rsidP="000B05E1">
            <w:pPr>
              <w:jc w:val="both"/>
              <w:rPr>
                <w:sz w:val="24"/>
                <w:szCs w:val="24"/>
              </w:rPr>
            </w:pPr>
            <w:r>
              <w:rPr>
                <w:sz w:val="24"/>
                <w:szCs w:val="24"/>
              </w:rPr>
              <w:t>.0025</w:t>
            </w:r>
          </w:p>
        </w:tc>
        <w:tc>
          <w:tcPr>
            <w:tcW w:w="2311" w:type="dxa"/>
            <w:tcBorders>
              <w:left w:val="nil"/>
            </w:tcBorders>
          </w:tcPr>
          <w:p w:rsidR="00A95B76" w:rsidRDefault="00A95B76" w:rsidP="000B05E1">
            <w:pPr>
              <w:jc w:val="both"/>
              <w:rPr>
                <w:sz w:val="24"/>
                <w:szCs w:val="24"/>
              </w:rPr>
            </w:pPr>
            <w:r>
              <w:rPr>
                <w:sz w:val="24"/>
                <w:szCs w:val="24"/>
              </w:rPr>
              <w:t>.003</w:t>
            </w:r>
          </w:p>
        </w:tc>
      </w:tr>
    </w:tbl>
    <w:p w:rsidR="001F6F7E" w:rsidRDefault="001F6F7E" w:rsidP="000B05E1">
      <w:pPr>
        <w:jc w:val="both"/>
        <w:rPr>
          <w:sz w:val="24"/>
          <w:szCs w:val="24"/>
        </w:rPr>
      </w:pPr>
    </w:p>
    <w:p w:rsidR="00683F1C" w:rsidRDefault="00683F1C" w:rsidP="000B05E1">
      <w:pPr>
        <w:jc w:val="both"/>
        <w:rPr>
          <w:sz w:val="24"/>
          <w:szCs w:val="24"/>
        </w:rPr>
      </w:pPr>
    </w:p>
    <w:p w:rsidR="00683F1C" w:rsidRPr="00683F1C" w:rsidRDefault="00683F1C" w:rsidP="000B05E1">
      <w:pPr>
        <w:jc w:val="both"/>
        <w:rPr>
          <w:b/>
          <w:sz w:val="24"/>
          <w:szCs w:val="24"/>
        </w:rPr>
      </w:pPr>
      <w:proofErr w:type="spellStart"/>
      <w:r w:rsidRPr="00683F1C">
        <w:rPr>
          <w:b/>
          <w:sz w:val="24"/>
          <w:szCs w:val="24"/>
        </w:rPr>
        <w:t>Hydraloy</w:t>
      </w:r>
      <w:proofErr w:type="spellEnd"/>
      <w:r w:rsidRPr="00683F1C">
        <w:rPr>
          <w:b/>
          <w:sz w:val="24"/>
          <w:szCs w:val="24"/>
        </w:rPr>
        <w:t xml:space="preserve"> Pistons</w:t>
      </w:r>
    </w:p>
    <w:tbl>
      <w:tblPr>
        <w:tblStyle w:val="TableGrid"/>
        <w:tblW w:w="0" w:type="auto"/>
        <w:tblLook w:val="04A0" w:firstRow="1" w:lastRow="0" w:firstColumn="1" w:lastColumn="0" w:noHBand="0" w:noVBand="1"/>
      </w:tblPr>
      <w:tblGrid>
        <w:gridCol w:w="3510"/>
        <w:gridCol w:w="1560"/>
        <w:gridCol w:w="1842"/>
        <w:gridCol w:w="2268"/>
      </w:tblGrid>
      <w:tr w:rsidR="00683F1C" w:rsidTr="00853AEA">
        <w:tc>
          <w:tcPr>
            <w:tcW w:w="3510" w:type="dxa"/>
            <w:tcBorders>
              <w:bottom w:val="single" w:sz="4" w:space="0" w:color="auto"/>
            </w:tcBorders>
          </w:tcPr>
          <w:p w:rsidR="00683F1C" w:rsidRDefault="00683F1C" w:rsidP="000B05E1">
            <w:pPr>
              <w:jc w:val="both"/>
              <w:rPr>
                <w:sz w:val="24"/>
                <w:szCs w:val="24"/>
              </w:rPr>
            </w:pPr>
            <w:proofErr w:type="spellStart"/>
            <w:r>
              <w:rPr>
                <w:sz w:val="24"/>
                <w:szCs w:val="24"/>
              </w:rPr>
              <w:t>Cyl</w:t>
            </w:r>
            <w:proofErr w:type="spellEnd"/>
            <w:r>
              <w:rPr>
                <w:sz w:val="24"/>
                <w:szCs w:val="24"/>
              </w:rPr>
              <w:t>. Bore-Inches</w:t>
            </w:r>
          </w:p>
        </w:tc>
        <w:tc>
          <w:tcPr>
            <w:tcW w:w="1560" w:type="dxa"/>
            <w:tcBorders>
              <w:bottom w:val="single" w:sz="4" w:space="0" w:color="auto"/>
            </w:tcBorders>
          </w:tcPr>
          <w:p w:rsidR="00683F1C" w:rsidRDefault="001B3F94" w:rsidP="000B05E1">
            <w:pPr>
              <w:jc w:val="both"/>
              <w:rPr>
                <w:sz w:val="24"/>
                <w:szCs w:val="24"/>
              </w:rPr>
            </w:pPr>
            <w:r>
              <w:rPr>
                <w:sz w:val="24"/>
                <w:szCs w:val="24"/>
              </w:rPr>
              <w:t>2-2,1/2</w:t>
            </w:r>
          </w:p>
        </w:tc>
        <w:tc>
          <w:tcPr>
            <w:tcW w:w="1842" w:type="dxa"/>
            <w:tcBorders>
              <w:bottom w:val="single" w:sz="4" w:space="0" w:color="auto"/>
            </w:tcBorders>
          </w:tcPr>
          <w:p w:rsidR="00683F1C" w:rsidRDefault="001B3F94" w:rsidP="000B05E1">
            <w:pPr>
              <w:jc w:val="both"/>
              <w:rPr>
                <w:sz w:val="24"/>
                <w:szCs w:val="24"/>
              </w:rPr>
            </w:pPr>
            <w:r>
              <w:rPr>
                <w:sz w:val="24"/>
                <w:szCs w:val="24"/>
              </w:rPr>
              <w:t>2,1/2-3</w:t>
            </w:r>
          </w:p>
        </w:tc>
        <w:tc>
          <w:tcPr>
            <w:tcW w:w="2268" w:type="dxa"/>
            <w:tcBorders>
              <w:bottom w:val="single" w:sz="4" w:space="0" w:color="auto"/>
            </w:tcBorders>
          </w:tcPr>
          <w:p w:rsidR="00683F1C" w:rsidRDefault="001B3F94" w:rsidP="000B05E1">
            <w:pPr>
              <w:jc w:val="both"/>
              <w:rPr>
                <w:sz w:val="24"/>
                <w:szCs w:val="24"/>
              </w:rPr>
            </w:pPr>
            <w:r>
              <w:rPr>
                <w:sz w:val="24"/>
                <w:szCs w:val="24"/>
              </w:rPr>
              <w:t>3-3,1/2</w:t>
            </w:r>
          </w:p>
        </w:tc>
      </w:tr>
      <w:tr w:rsidR="00683F1C" w:rsidTr="00853AEA">
        <w:tc>
          <w:tcPr>
            <w:tcW w:w="3510" w:type="dxa"/>
            <w:tcBorders>
              <w:bottom w:val="nil"/>
            </w:tcBorders>
          </w:tcPr>
          <w:p w:rsidR="00683F1C" w:rsidRDefault="001B3F94" w:rsidP="000B05E1">
            <w:pPr>
              <w:jc w:val="both"/>
              <w:rPr>
                <w:sz w:val="24"/>
                <w:szCs w:val="24"/>
              </w:rPr>
            </w:pPr>
            <w:r>
              <w:rPr>
                <w:sz w:val="24"/>
                <w:szCs w:val="24"/>
              </w:rPr>
              <w:t>Top Land</w:t>
            </w:r>
          </w:p>
        </w:tc>
        <w:tc>
          <w:tcPr>
            <w:tcW w:w="1560" w:type="dxa"/>
            <w:tcBorders>
              <w:bottom w:val="nil"/>
              <w:right w:val="nil"/>
            </w:tcBorders>
          </w:tcPr>
          <w:p w:rsidR="00683F1C" w:rsidRDefault="001B3F94" w:rsidP="000B05E1">
            <w:pPr>
              <w:jc w:val="both"/>
              <w:rPr>
                <w:sz w:val="24"/>
                <w:szCs w:val="24"/>
              </w:rPr>
            </w:pPr>
            <w:r>
              <w:rPr>
                <w:sz w:val="24"/>
                <w:szCs w:val="24"/>
              </w:rPr>
              <w:t>.015</w:t>
            </w:r>
          </w:p>
        </w:tc>
        <w:tc>
          <w:tcPr>
            <w:tcW w:w="1842" w:type="dxa"/>
            <w:tcBorders>
              <w:left w:val="nil"/>
              <w:bottom w:val="nil"/>
              <w:right w:val="nil"/>
            </w:tcBorders>
          </w:tcPr>
          <w:p w:rsidR="00683F1C" w:rsidRDefault="001B3F94" w:rsidP="000B05E1">
            <w:pPr>
              <w:jc w:val="both"/>
              <w:rPr>
                <w:sz w:val="24"/>
                <w:szCs w:val="24"/>
              </w:rPr>
            </w:pPr>
            <w:r>
              <w:rPr>
                <w:sz w:val="24"/>
                <w:szCs w:val="24"/>
              </w:rPr>
              <w:t>.018</w:t>
            </w:r>
          </w:p>
        </w:tc>
        <w:tc>
          <w:tcPr>
            <w:tcW w:w="2268" w:type="dxa"/>
            <w:tcBorders>
              <w:left w:val="nil"/>
              <w:bottom w:val="nil"/>
            </w:tcBorders>
          </w:tcPr>
          <w:p w:rsidR="00683F1C" w:rsidRDefault="001B3F94" w:rsidP="000B05E1">
            <w:pPr>
              <w:jc w:val="both"/>
              <w:rPr>
                <w:sz w:val="24"/>
                <w:szCs w:val="24"/>
              </w:rPr>
            </w:pPr>
            <w:r>
              <w:rPr>
                <w:sz w:val="24"/>
                <w:szCs w:val="24"/>
              </w:rPr>
              <w:t>.021</w:t>
            </w:r>
          </w:p>
        </w:tc>
      </w:tr>
      <w:tr w:rsidR="00683F1C" w:rsidTr="00853AEA">
        <w:tc>
          <w:tcPr>
            <w:tcW w:w="3510" w:type="dxa"/>
            <w:tcBorders>
              <w:top w:val="nil"/>
              <w:bottom w:val="nil"/>
            </w:tcBorders>
          </w:tcPr>
          <w:p w:rsidR="00683F1C" w:rsidRDefault="001B3F94" w:rsidP="000B05E1">
            <w:pPr>
              <w:jc w:val="both"/>
              <w:rPr>
                <w:sz w:val="24"/>
                <w:szCs w:val="24"/>
              </w:rPr>
            </w:pPr>
            <w:r>
              <w:rPr>
                <w:sz w:val="24"/>
                <w:szCs w:val="24"/>
              </w:rPr>
              <w:t>2</w:t>
            </w:r>
            <w:r w:rsidRPr="001B3F94">
              <w:rPr>
                <w:sz w:val="24"/>
                <w:szCs w:val="24"/>
                <w:vertAlign w:val="superscript"/>
              </w:rPr>
              <w:t>nd</w:t>
            </w:r>
            <w:r>
              <w:rPr>
                <w:sz w:val="24"/>
                <w:szCs w:val="24"/>
              </w:rPr>
              <w:t xml:space="preserve"> Land</w:t>
            </w:r>
          </w:p>
        </w:tc>
        <w:tc>
          <w:tcPr>
            <w:tcW w:w="1560" w:type="dxa"/>
            <w:tcBorders>
              <w:top w:val="nil"/>
              <w:bottom w:val="nil"/>
              <w:right w:val="nil"/>
            </w:tcBorders>
          </w:tcPr>
          <w:p w:rsidR="00683F1C" w:rsidRDefault="001B3F94" w:rsidP="000B05E1">
            <w:pPr>
              <w:jc w:val="both"/>
              <w:rPr>
                <w:sz w:val="24"/>
                <w:szCs w:val="24"/>
              </w:rPr>
            </w:pPr>
            <w:r>
              <w:rPr>
                <w:sz w:val="24"/>
                <w:szCs w:val="24"/>
              </w:rPr>
              <w:t>.010</w:t>
            </w:r>
          </w:p>
        </w:tc>
        <w:tc>
          <w:tcPr>
            <w:tcW w:w="1842" w:type="dxa"/>
            <w:tcBorders>
              <w:top w:val="nil"/>
              <w:left w:val="nil"/>
              <w:bottom w:val="nil"/>
              <w:right w:val="nil"/>
            </w:tcBorders>
          </w:tcPr>
          <w:p w:rsidR="00683F1C" w:rsidRDefault="001B3F94" w:rsidP="000B05E1">
            <w:pPr>
              <w:jc w:val="both"/>
              <w:rPr>
                <w:sz w:val="24"/>
                <w:szCs w:val="24"/>
              </w:rPr>
            </w:pPr>
            <w:r>
              <w:rPr>
                <w:sz w:val="24"/>
                <w:szCs w:val="24"/>
              </w:rPr>
              <w:t>.012</w:t>
            </w:r>
          </w:p>
        </w:tc>
        <w:tc>
          <w:tcPr>
            <w:tcW w:w="2268" w:type="dxa"/>
            <w:tcBorders>
              <w:top w:val="nil"/>
              <w:left w:val="nil"/>
              <w:bottom w:val="nil"/>
            </w:tcBorders>
          </w:tcPr>
          <w:p w:rsidR="00683F1C" w:rsidRDefault="001B3F94" w:rsidP="000B05E1">
            <w:pPr>
              <w:jc w:val="both"/>
              <w:rPr>
                <w:sz w:val="24"/>
                <w:szCs w:val="24"/>
              </w:rPr>
            </w:pPr>
            <w:r>
              <w:rPr>
                <w:sz w:val="24"/>
                <w:szCs w:val="24"/>
              </w:rPr>
              <w:t>.014</w:t>
            </w:r>
          </w:p>
        </w:tc>
      </w:tr>
      <w:tr w:rsidR="00683F1C" w:rsidTr="00853AEA">
        <w:tc>
          <w:tcPr>
            <w:tcW w:w="3510" w:type="dxa"/>
            <w:tcBorders>
              <w:top w:val="nil"/>
              <w:bottom w:val="nil"/>
            </w:tcBorders>
          </w:tcPr>
          <w:p w:rsidR="00683F1C" w:rsidRDefault="001B3F94" w:rsidP="000B05E1">
            <w:pPr>
              <w:jc w:val="both"/>
              <w:rPr>
                <w:sz w:val="24"/>
                <w:szCs w:val="24"/>
              </w:rPr>
            </w:pPr>
            <w:r>
              <w:rPr>
                <w:sz w:val="24"/>
                <w:szCs w:val="24"/>
              </w:rPr>
              <w:t>3</w:t>
            </w:r>
            <w:r w:rsidRPr="001B3F94">
              <w:rPr>
                <w:sz w:val="24"/>
                <w:szCs w:val="24"/>
                <w:vertAlign w:val="superscript"/>
              </w:rPr>
              <w:t>rd</w:t>
            </w:r>
            <w:r>
              <w:rPr>
                <w:sz w:val="24"/>
                <w:szCs w:val="24"/>
              </w:rPr>
              <w:t xml:space="preserve"> Land</w:t>
            </w:r>
          </w:p>
        </w:tc>
        <w:tc>
          <w:tcPr>
            <w:tcW w:w="1560" w:type="dxa"/>
            <w:tcBorders>
              <w:top w:val="nil"/>
              <w:bottom w:val="nil"/>
              <w:right w:val="nil"/>
            </w:tcBorders>
          </w:tcPr>
          <w:p w:rsidR="00683F1C" w:rsidRDefault="001B3F94" w:rsidP="000B05E1">
            <w:pPr>
              <w:jc w:val="both"/>
              <w:rPr>
                <w:sz w:val="24"/>
                <w:szCs w:val="24"/>
              </w:rPr>
            </w:pPr>
            <w:r>
              <w:rPr>
                <w:sz w:val="24"/>
                <w:szCs w:val="24"/>
              </w:rPr>
              <w:t>.010</w:t>
            </w:r>
          </w:p>
        </w:tc>
        <w:tc>
          <w:tcPr>
            <w:tcW w:w="1842" w:type="dxa"/>
            <w:tcBorders>
              <w:top w:val="nil"/>
              <w:left w:val="nil"/>
              <w:bottom w:val="nil"/>
              <w:right w:val="nil"/>
            </w:tcBorders>
          </w:tcPr>
          <w:p w:rsidR="00683F1C" w:rsidRDefault="001B3F94" w:rsidP="000B05E1">
            <w:pPr>
              <w:jc w:val="both"/>
              <w:rPr>
                <w:sz w:val="24"/>
                <w:szCs w:val="24"/>
              </w:rPr>
            </w:pPr>
            <w:r>
              <w:rPr>
                <w:sz w:val="24"/>
                <w:szCs w:val="24"/>
              </w:rPr>
              <w:t>.012</w:t>
            </w:r>
          </w:p>
        </w:tc>
        <w:tc>
          <w:tcPr>
            <w:tcW w:w="2268" w:type="dxa"/>
            <w:tcBorders>
              <w:top w:val="nil"/>
              <w:left w:val="nil"/>
              <w:bottom w:val="nil"/>
            </w:tcBorders>
          </w:tcPr>
          <w:p w:rsidR="00683F1C" w:rsidRDefault="001B3F94" w:rsidP="000B05E1">
            <w:pPr>
              <w:jc w:val="both"/>
              <w:rPr>
                <w:sz w:val="24"/>
                <w:szCs w:val="24"/>
              </w:rPr>
            </w:pPr>
            <w:r>
              <w:rPr>
                <w:sz w:val="24"/>
                <w:szCs w:val="24"/>
              </w:rPr>
              <w:t>.014</w:t>
            </w:r>
          </w:p>
        </w:tc>
      </w:tr>
      <w:tr w:rsidR="00683F1C" w:rsidTr="00853AEA">
        <w:tc>
          <w:tcPr>
            <w:tcW w:w="3510" w:type="dxa"/>
            <w:tcBorders>
              <w:top w:val="nil"/>
              <w:bottom w:val="single" w:sz="4" w:space="0" w:color="auto"/>
            </w:tcBorders>
          </w:tcPr>
          <w:p w:rsidR="00683F1C" w:rsidRDefault="001B3F94" w:rsidP="000B05E1">
            <w:pPr>
              <w:jc w:val="both"/>
              <w:rPr>
                <w:sz w:val="24"/>
                <w:szCs w:val="24"/>
              </w:rPr>
            </w:pPr>
            <w:r>
              <w:rPr>
                <w:sz w:val="24"/>
                <w:szCs w:val="24"/>
              </w:rPr>
              <w:t>4</w:t>
            </w:r>
            <w:r w:rsidRPr="001B3F94">
              <w:rPr>
                <w:sz w:val="24"/>
                <w:szCs w:val="24"/>
                <w:vertAlign w:val="superscript"/>
              </w:rPr>
              <w:t>th</w:t>
            </w:r>
            <w:r>
              <w:rPr>
                <w:sz w:val="24"/>
                <w:szCs w:val="24"/>
              </w:rPr>
              <w:t xml:space="preserve"> Land</w:t>
            </w:r>
          </w:p>
        </w:tc>
        <w:tc>
          <w:tcPr>
            <w:tcW w:w="1560" w:type="dxa"/>
            <w:tcBorders>
              <w:top w:val="nil"/>
              <w:bottom w:val="single" w:sz="4" w:space="0" w:color="auto"/>
              <w:right w:val="nil"/>
            </w:tcBorders>
          </w:tcPr>
          <w:p w:rsidR="00683F1C" w:rsidRDefault="001B3F94" w:rsidP="000B05E1">
            <w:pPr>
              <w:jc w:val="both"/>
              <w:rPr>
                <w:sz w:val="24"/>
                <w:szCs w:val="24"/>
              </w:rPr>
            </w:pPr>
            <w:r>
              <w:rPr>
                <w:sz w:val="24"/>
                <w:szCs w:val="24"/>
              </w:rPr>
              <w:t>.010</w:t>
            </w:r>
          </w:p>
        </w:tc>
        <w:tc>
          <w:tcPr>
            <w:tcW w:w="1842" w:type="dxa"/>
            <w:tcBorders>
              <w:top w:val="nil"/>
              <w:left w:val="nil"/>
              <w:bottom w:val="single" w:sz="4" w:space="0" w:color="auto"/>
              <w:right w:val="nil"/>
            </w:tcBorders>
          </w:tcPr>
          <w:p w:rsidR="00683F1C" w:rsidRDefault="001B3F94" w:rsidP="000B05E1">
            <w:pPr>
              <w:jc w:val="both"/>
              <w:rPr>
                <w:sz w:val="24"/>
                <w:szCs w:val="24"/>
              </w:rPr>
            </w:pPr>
            <w:r>
              <w:rPr>
                <w:sz w:val="24"/>
                <w:szCs w:val="24"/>
              </w:rPr>
              <w:t>.012</w:t>
            </w:r>
          </w:p>
        </w:tc>
        <w:tc>
          <w:tcPr>
            <w:tcW w:w="2268" w:type="dxa"/>
            <w:tcBorders>
              <w:top w:val="nil"/>
              <w:left w:val="nil"/>
              <w:bottom w:val="single" w:sz="4" w:space="0" w:color="auto"/>
            </w:tcBorders>
          </w:tcPr>
          <w:p w:rsidR="00683F1C" w:rsidRDefault="001B3F94" w:rsidP="000B05E1">
            <w:pPr>
              <w:jc w:val="both"/>
              <w:rPr>
                <w:sz w:val="24"/>
                <w:szCs w:val="24"/>
              </w:rPr>
            </w:pPr>
            <w:r>
              <w:rPr>
                <w:sz w:val="24"/>
                <w:szCs w:val="24"/>
              </w:rPr>
              <w:t>.014</w:t>
            </w:r>
          </w:p>
        </w:tc>
      </w:tr>
      <w:tr w:rsidR="00683F1C" w:rsidTr="00853AEA">
        <w:tc>
          <w:tcPr>
            <w:tcW w:w="3510" w:type="dxa"/>
            <w:tcBorders>
              <w:bottom w:val="nil"/>
            </w:tcBorders>
          </w:tcPr>
          <w:p w:rsidR="00683F1C" w:rsidRDefault="001B3F94" w:rsidP="000B05E1">
            <w:pPr>
              <w:jc w:val="both"/>
              <w:rPr>
                <w:sz w:val="24"/>
                <w:szCs w:val="24"/>
              </w:rPr>
            </w:pPr>
            <w:r>
              <w:rPr>
                <w:sz w:val="24"/>
                <w:szCs w:val="24"/>
              </w:rPr>
              <w:t>Skirt Top</w:t>
            </w:r>
          </w:p>
        </w:tc>
        <w:tc>
          <w:tcPr>
            <w:tcW w:w="1560" w:type="dxa"/>
            <w:tcBorders>
              <w:bottom w:val="nil"/>
              <w:right w:val="nil"/>
            </w:tcBorders>
          </w:tcPr>
          <w:p w:rsidR="00683F1C" w:rsidRDefault="001B3F94" w:rsidP="000B05E1">
            <w:pPr>
              <w:jc w:val="both"/>
              <w:rPr>
                <w:sz w:val="24"/>
                <w:szCs w:val="24"/>
              </w:rPr>
            </w:pPr>
            <w:r>
              <w:rPr>
                <w:sz w:val="24"/>
                <w:szCs w:val="24"/>
              </w:rPr>
              <w:t>.0045</w:t>
            </w:r>
          </w:p>
        </w:tc>
        <w:tc>
          <w:tcPr>
            <w:tcW w:w="1842" w:type="dxa"/>
            <w:tcBorders>
              <w:left w:val="nil"/>
              <w:bottom w:val="nil"/>
              <w:right w:val="nil"/>
            </w:tcBorders>
          </w:tcPr>
          <w:p w:rsidR="00683F1C" w:rsidRDefault="001B3F94" w:rsidP="000B05E1">
            <w:pPr>
              <w:jc w:val="both"/>
              <w:rPr>
                <w:sz w:val="24"/>
                <w:szCs w:val="24"/>
              </w:rPr>
            </w:pPr>
            <w:r>
              <w:rPr>
                <w:sz w:val="24"/>
                <w:szCs w:val="24"/>
              </w:rPr>
              <w:t>.006</w:t>
            </w:r>
          </w:p>
        </w:tc>
        <w:tc>
          <w:tcPr>
            <w:tcW w:w="2268" w:type="dxa"/>
            <w:tcBorders>
              <w:left w:val="nil"/>
              <w:bottom w:val="nil"/>
            </w:tcBorders>
          </w:tcPr>
          <w:p w:rsidR="00683F1C" w:rsidRDefault="001B3F94" w:rsidP="000B05E1">
            <w:pPr>
              <w:jc w:val="both"/>
              <w:rPr>
                <w:sz w:val="24"/>
                <w:szCs w:val="24"/>
              </w:rPr>
            </w:pPr>
            <w:r>
              <w:rPr>
                <w:sz w:val="24"/>
                <w:szCs w:val="24"/>
              </w:rPr>
              <w:t>.007</w:t>
            </w:r>
          </w:p>
        </w:tc>
      </w:tr>
      <w:tr w:rsidR="00683F1C" w:rsidTr="00853AEA">
        <w:tc>
          <w:tcPr>
            <w:tcW w:w="3510" w:type="dxa"/>
            <w:tcBorders>
              <w:top w:val="nil"/>
            </w:tcBorders>
          </w:tcPr>
          <w:p w:rsidR="00683F1C" w:rsidRDefault="001B3F94" w:rsidP="000B05E1">
            <w:pPr>
              <w:jc w:val="both"/>
              <w:rPr>
                <w:sz w:val="24"/>
                <w:szCs w:val="24"/>
              </w:rPr>
            </w:pPr>
            <w:r>
              <w:rPr>
                <w:sz w:val="24"/>
                <w:szCs w:val="24"/>
              </w:rPr>
              <w:t>Skirt Bottom</w:t>
            </w:r>
          </w:p>
        </w:tc>
        <w:tc>
          <w:tcPr>
            <w:tcW w:w="1560" w:type="dxa"/>
            <w:tcBorders>
              <w:top w:val="nil"/>
              <w:right w:val="nil"/>
            </w:tcBorders>
          </w:tcPr>
          <w:p w:rsidR="00683F1C" w:rsidRDefault="001B3F94" w:rsidP="000B05E1">
            <w:pPr>
              <w:jc w:val="both"/>
              <w:rPr>
                <w:sz w:val="24"/>
                <w:szCs w:val="24"/>
              </w:rPr>
            </w:pPr>
            <w:r>
              <w:rPr>
                <w:sz w:val="24"/>
                <w:szCs w:val="24"/>
              </w:rPr>
              <w:t>.003</w:t>
            </w:r>
          </w:p>
        </w:tc>
        <w:tc>
          <w:tcPr>
            <w:tcW w:w="1842" w:type="dxa"/>
            <w:tcBorders>
              <w:top w:val="nil"/>
              <w:left w:val="nil"/>
              <w:right w:val="nil"/>
            </w:tcBorders>
          </w:tcPr>
          <w:p w:rsidR="00683F1C" w:rsidRDefault="001B3F94" w:rsidP="000B05E1">
            <w:pPr>
              <w:jc w:val="both"/>
              <w:rPr>
                <w:sz w:val="24"/>
                <w:szCs w:val="24"/>
              </w:rPr>
            </w:pPr>
            <w:r>
              <w:rPr>
                <w:sz w:val="24"/>
                <w:szCs w:val="24"/>
              </w:rPr>
              <w:t>.0045</w:t>
            </w:r>
          </w:p>
        </w:tc>
        <w:tc>
          <w:tcPr>
            <w:tcW w:w="2268" w:type="dxa"/>
            <w:tcBorders>
              <w:top w:val="nil"/>
              <w:left w:val="nil"/>
            </w:tcBorders>
          </w:tcPr>
          <w:p w:rsidR="00683F1C" w:rsidRDefault="001B3F94" w:rsidP="000B05E1">
            <w:pPr>
              <w:jc w:val="both"/>
              <w:rPr>
                <w:sz w:val="24"/>
                <w:szCs w:val="24"/>
              </w:rPr>
            </w:pPr>
            <w:r>
              <w:rPr>
                <w:sz w:val="24"/>
                <w:szCs w:val="24"/>
              </w:rPr>
              <w:t>.0055</w:t>
            </w:r>
          </w:p>
        </w:tc>
      </w:tr>
    </w:tbl>
    <w:p w:rsidR="00683F1C" w:rsidRDefault="00683F1C" w:rsidP="000B05E1">
      <w:pPr>
        <w:jc w:val="both"/>
        <w:rPr>
          <w:sz w:val="24"/>
          <w:szCs w:val="24"/>
        </w:rPr>
      </w:pPr>
    </w:p>
    <w:p w:rsidR="001B3F94" w:rsidRDefault="001B3F94" w:rsidP="000B05E1">
      <w:pPr>
        <w:jc w:val="both"/>
        <w:rPr>
          <w:sz w:val="24"/>
          <w:szCs w:val="24"/>
        </w:rPr>
      </w:pPr>
    </w:p>
    <w:p w:rsidR="001B3F94" w:rsidRDefault="001B3F94" w:rsidP="000B05E1">
      <w:pPr>
        <w:jc w:val="both"/>
        <w:rPr>
          <w:sz w:val="24"/>
          <w:szCs w:val="24"/>
        </w:rPr>
      </w:pPr>
      <w:r>
        <w:rPr>
          <w:sz w:val="24"/>
          <w:szCs w:val="24"/>
        </w:rPr>
        <w:t>Lo-Ex Pistons</w:t>
      </w:r>
    </w:p>
    <w:tbl>
      <w:tblPr>
        <w:tblStyle w:val="TableGrid"/>
        <w:tblW w:w="0" w:type="auto"/>
        <w:tblLook w:val="04A0" w:firstRow="1" w:lastRow="0" w:firstColumn="1" w:lastColumn="0" w:noHBand="0" w:noVBand="1"/>
      </w:tblPr>
      <w:tblGrid>
        <w:gridCol w:w="3510"/>
        <w:gridCol w:w="1560"/>
        <w:gridCol w:w="1861"/>
        <w:gridCol w:w="2311"/>
      </w:tblGrid>
      <w:tr w:rsidR="001B3F94" w:rsidTr="00853AEA">
        <w:tc>
          <w:tcPr>
            <w:tcW w:w="3510" w:type="dxa"/>
            <w:tcBorders>
              <w:bottom w:val="single" w:sz="4" w:space="0" w:color="auto"/>
            </w:tcBorders>
          </w:tcPr>
          <w:p w:rsidR="001B3F94" w:rsidRDefault="001B3F94" w:rsidP="000B05E1">
            <w:pPr>
              <w:jc w:val="both"/>
              <w:rPr>
                <w:sz w:val="24"/>
                <w:szCs w:val="24"/>
              </w:rPr>
            </w:pPr>
            <w:proofErr w:type="spellStart"/>
            <w:r>
              <w:rPr>
                <w:sz w:val="24"/>
                <w:szCs w:val="24"/>
              </w:rPr>
              <w:t>Cyl</w:t>
            </w:r>
            <w:proofErr w:type="spellEnd"/>
            <w:r>
              <w:rPr>
                <w:sz w:val="24"/>
                <w:szCs w:val="24"/>
              </w:rPr>
              <w:t>. Bore-Inches</w:t>
            </w:r>
          </w:p>
        </w:tc>
        <w:tc>
          <w:tcPr>
            <w:tcW w:w="1560" w:type="dxa"/>
            <w:tcBorders>
              <w:bottom w:val="single" w:sz="4" w:space="0" w:color="auto"/>
            </w:tcBorders>
          </w:tcPr>
          <w:p w:rsidR="001B3F94" w:rsidRDefault="001B3F94" w:rsidP="000B05E1">
            <w:pPr>
              <w:jc w:val="both"/>
              <w:rPr>
                <w:sz w:val="24"/>
                <w:szCs w:val="24"/>
              </w:rPr>
            </w:pPr>
            <w:r>
              <w:rPr>
                <w:sz w:val="24"/>
                <w:szCs w:val="24"/>
              </w:rPr>
              <w:t>2-2,1/2</w:t>
            </w:r>
          </w:p>
        </w:tc>
        <w:tc>
          <w:tcPr>
            <w:tcW w:w="1861" w:type="dxa"/>
            <w:tcBorders>
              <w:bottom w:val="single" w:sz="4" w:space="0" w:color="auto"/>
            </w:tcBorders>
          </w:tcPr>
          <w:p w:rsidR="001B3F94" w:rsidRDefault="001B3F94" w:rsidP="000B05E1">
            <w:pPr>
              <w:jc w:val="both"/>
              <w:rPr>
                <w:sz w:val="24"/>
                <w:szCs w:val="24"/>
              </w:rPr>
            </w:pPr>
            <w:r>
              <w:rPr>
                <w:sz w:val="24"/>
                <w:szCs w:val="24"/>
              </w:rPr>
              <w:t>2.1/2-3</w:t>
            </w:r>
          </w:p>
        </w:tc>
        <w:tc>
          <w:tcPr>
            <w:tcW w:w="2311" w:type="dxa"/>
            <w:tcBorders>
              <w:bottom w:val="single" w:sz="4" w:space="0" w:color="auto"/>
            </w:tcBorders>
          </w:tcPr>
          <w:p w:rsidR="001B3F94" w:rsidRDefault="001B3F94" w:rsidP="000B05E1">
            <w:pPr>
              <w:jc w:val="both"/>
              <w:rPr>
                <w:sz w:val="24"/>
                <w:szCs w:val="24"/>
              </w:rPr>
            </w:pPr>
            <w:r>
              <w:rPr>
                <w:sz w:val="24"/>
                <w:szCs w:val="24"/>
              </w:rPr>
              <w:t>3-3,1/2</w:t>
            </w:r>
          </w:p>
        </w:tc>
      </w:tr>
      <w:tr w:rsidR="001B3F94" w:rsidTr="00853AEA">
        <w:tc>
          <w:tcPr>
            <w:tcW w:w="3510" w:type="dxa"/>
            <w:tcBorders>
              <w:bottom w:val="nil"/>
            </w:tcBorders>
          </w:tcPr>
          <w:p w:rsidR="001B3F94" w:rsidRDefault="001B3F94" w:rsidP="000B05E1">
            <w:pPr>
              <w:jc w:val="both"/>
              <w:rPr>
                <w:sz w:val="24"/>
                <w:szCs w:val="24"/>
              </w:rPr>
            </w:pPr>
            <w:r>
              <w:rPr>
                <w:sz w:val="24"/>
                <w:szCs w:val="24"/>
              </w:rPr>
              <w:t>Top Land</w:t>
            </w:r>
          </w:p>
        </w:tc>
        <w:tc>
          <w:tcPr>
            <w:tcW w:w="1560" w:type="dxa"/>
            <w:tcBorders>
              <w:bottom w:val="nil"/>
              <w:right w:val="nil"/>
            </w:tcBorders>
          </w:tcPr>
          <w:p w:rsidR="001B3F94" w:rsidRDefault="00A54A37" w:rsidP="000B05E1">
            <w:pPr>
              <w:jc w:val="both"/>
              <w:rPr>
                <w:sz w:val="24"/>
                <w:szCs w:val="24"/>
              </w:rPr>
            </w:pPr>
            <w:r>
              <w:rPr>
                <w:sz w:val="24"/>
                <w:szCs w:val="24"/>
              </w:rPr>
              <w:t>.015</w:t>
            </w:r>
          </w:p>
        </w:tc>
        <w:tc>
          <w:tcPr>
            <w:tcW w:w="1861" w:type="dxa"/>
            <w:tcBorders>
              <w:left w:val="nil"/>
              <w:bottom w:val="nil"/>
              <w:right w:val="nil"/>
            </w:tcBorders>
          </w:tcPr>
          <w:p w:rsidR="001B3F94" w:rsidRDefault="00A54A37" w:rsidP="000B05E1">
            <w:pPr>
              <w:jc w:val="both"/>
              <w:rPr>
                <w:sz w:val="24"/>
                <w:szCs w:val="24"/>
              </w:rPr>
            </w:pPr>
            <w:r>
              <w:rPr>
                <w:sz w:val="24"/>
                <w:szCs w:val="24"/>
              </w:rPr>
              <w:t>.018</w:t>
            </w:r>
          </w:p>
        </w:tc>
        <w:tc>
          <w:tcPr>
            <w:tcW w:w="2311" w:type="dxa"/>
            <w:tcBorders>
              <w:left w:val="nil"/>
              <w:bottom w:val="nil"/>
            </w:tcBorders>
          </w:tcPr>
          <w:p w:rsidR="001B3F94" w:rsidRDefault="00A54A37" w:rsidP="000B05E1">
            <w:pPr>
              <w:jc w:val="both"/>
              <w:rPr>
                <w:sz w:val="24"/>
                <w:szCs w:val="24"/>
              </w:rPr>
            </w:pPr>
            <w:r>
              <w:rPr>
                <w:sz w:val="24"/>
                <w:szCs w:val="24"/>
              </w:rPr>
              <w:t>.021</w:t>
            </w:r>
          </w:p>
        </w:tc>
      </w:tr>
      <w:tr w:rsidR="001B3F94" w:rsidTr="00853AEA">
        <w:tc>
          <w:tcPr>
            <w:tcW w:w="3510" w:type="dxa"/>
            <w:tcBorders>
              <w:top w:val="nil"/>
              <w:bottom w:val="nil"/>
            </w:tcBorders>
          </w:tcPr>
          <w:p w:rsidR="001B3F94" w:rsidRDefault="001B3F94" w:rsidP="000B05E1">
            <w:pPr>
              <w:jc w:val="both"/>
              <w:rPr>
                <w:sz w:val="24"/>
                <w:szCs w:val="24"/>
              </w:rPr>
            </w:pPr>
            <w:r>
              <w:rPr>
                <w:sz w:val="24"/>
                <w:szCs w:val="24"/>
              </w:rPr>
              <w:t>2</w:t>
            </w:r>
            <w:r w:rsidRPr="001B3F94">
              <w:rPr>
                <w:sz w:val="24"/>
                <w:szCs w:val="24"/>
                <w:vertAlign w:val="superscript"/>
              </w:rPr>
              <w:t>nd</w:t>
            </w:r>
            <w:r>
              <w:rPr>
                <w:sz w:val="24"/>
                <w:szCs w:val="24"/>
              </w:rPr>
              <w:t xml:space="preserve"> Land</w:t>
            </w:r>
          </w:p>
        </w:tc>
        <w:tc>
          <w:tcPr>
            <w:tcW w:w="1560" w:type="dxa"/>
            <w:tcBorders>
              <w:top w:val="nil"/>
              <w:bottom w:val="nil"/>
              <w:right w:val="nil"/>
            </w:tcBorders>
          </w:tcPr>
          <w:p w:rsidR="001B3F94" w:rsidRDefault="00A54A37" w:rsidP="000B05E1">
            <w:pPr>
              <w:jc w:val="both"/>
              <w:rPr>
                <w:sz w:val="24"/>
                <w:szCs w:val="24"/>
              </w:rPr>
            </w:pPr>
            <w:r>
              <w:rPr>
                <w:sz w:val="24"/>
                <w:szCs w:val="24"/>
              </w:rPr>
              <w:t>.010</w:t>
            </w:r>
          </w:p>
        </w:tc>
        <w:tc>
          <w:tcPr>
            <w:tcW w:w="1861" w:type="dxa"/>
            <w:tcBorders>
              <w:top w:val="nil"/>
              <w:left w:val="nil"/>
              <w:bottom w:val="nil"/>
              <w:right w:val="nil"/>
            </w:tcBorders>
          </w:tcPr>
          <w:p w:rsidR="001B3F94" w:rsidRDefault="00A54A37" w:rsidP="000B05E1">
            <w:pPr>
              <w:jc w:val="both"/>
              <w:rPr>
                <w:sz w:val="24"/>
                <w:szCs w:val="24"/>
              </w:rPr>
            </w:pPr>
            <w:r>
              <w:rPr>
                <w:sz w:val="24"/>
                <w:szCs w:val="24"/>
              </w:rPr>
              <w:t>.012</w:t>
            </w:r>
          </w:p>
        </w:tc>
        <w:tc>
          <w:tcPr>
            <w:tcW w:w="2311" w:type="dxa"/>
            <w:tcBorders>
              <w:top w:val="nil"/>
              <w:left w:val="nil"/>
              <w:bottom w:val="nil"/>
            </w:tcBorders>
          </w:tcPr>
          <w:p w:rsidR="001B3F94" w:rsidRDefault="00A54A37" w:rsidP="000B05E1">
            <w:pPr>
              <w:jc w:val="both"/>
              <w:rPr>
                <w:sz w:val="24"/>
                <w:szCs w:val="24"/>
              </w:rPr>
            </w:pPr>
            <w:r>
              <w:rPr>
                <w:sz w:val="24"/>
                <w:szCs w:val="24"/>
              </w:rPr>
              <w:t>.014</w:t>
            </w:r>
          </w:p>
        </w:tc>
      </w:tr>
      <w:tr w:rsidR="001B3F94" w:rsidTr="00853AEA">
        <w:tc>
          <w:tcPr>
            <w:tcW w:w="3510" w:type="dxa"/>
            <w:tcBorders>
              <w:top w:val="nil"/>
              <w:bottom w:val="nil"/>
            </w:tcBorders>
          </w:tcPr>
          <w:p w:rsidR="001B3F94" w:rsidRDefault="00A54A37" w:rsidP="000B05E1">
            <w:pPr>
              <w:jc w:val="both"/>
              <w:rPr>
                <w:sz w:val="24"/>
                <w:szCs w:val="24"/>
              </w:rPr>
            </w:pPr>
            <w:r>
              <w:rPr>
                <w:sz w:val="24"/>
                <w:szCs w:val="24"/>
              </w:rPr>
              <w:t>3</w:t>
            </w:r>
            <w:r w:rsidRPr="00A54A37">
              <w:rPr>
                <w:sz w:val="24"/>
                <w:szCs w:val="24"/>
                <w:vertAlign w:val="superscript"/>
              </w:rPr>
              <w:t>rd</w:t>
            </w:r>
            <w:r>
              <w:rPr>
                <w:sz w:val="24"/>
                <w:szCs w:val="24"/>
              </w:rPr>
              <w:t xml:space="preserve"> Land</w:t>
            </w:r>
          </w:p>
        </w:tc>
        <w:tc>
          <w:tcPr>
            <w:tcW w:w="1560" w:type="dxa"/>
            <w:tcBorders>
              <w:top w:val="nil"/>
              <w:bottom w:val="nil"/>
              <w:right w:val="nil"/>
            </w:tcBorders>
          </w:tcPr>
          <w:p w:rsidR="001B3F94" w:rsidRDefault="00A54A37" w:rsidP="000B05E1">
            <w:pPr>
              <w:jc w:val="both"/>
              <w:rPr>
                <w:sz w:val="24"/>
                <w:szCs w:val="24"/>
              </w:rPr>
            </w:pPr>
            <w:r>
              <w:rPr>
                <w:sz w:val="24"/>
                <w:szCs w:val="24"/>
              </w:rPr>
              <w:t>.010</w:t>
            </w:r>
          </w:p>
        </w:tc>
        <w:tc>
          <w:tcPr>
            <w:tcW w:w="1861" w:type="dxa"/>
            <w:tcBorders>
              <w:top w:val="nil"/>
              <w:left w:val="nil"/>
              <w:bottom w:val="nil"/>
              <w:right w:val="nil"/>
            </w:tcBorders>
          </w:tcPr>
          <w:p w:rsidR="001B3F94" w:rsidRDefault="00A54A37" w:rsidP="000B05E1">
            <w:pPr>
              <w:jc w:val="both"/>
              <w:rPr>
                <w:sz w:val="24"/>
                <w:szCs w:val="24"/>
              </w:rPr>
            </w:pPr>
            <w:r>
              <w:rPr>
                <w:sz w:val="24"/>
                <w:szCs w:val="24"/>
              </w:rPr>
              <w:t>.012</w:t>
            </w:r>
          </w:p>
        </w:tc>
        <w:tc>
          <w:tcPr>
            <w:tcW w:w="2311" w:type="dxa"/>
            <w:tcBorders>
              <w:top w:val="nil"/>
              <w:left w:val="nil"/>
              <w:bottom w:val="nil"/>
            </w:tcBorders>
          </w:tcPr>
          <w:p w:rsidR="001B3F94" w:rsidRDefault="00A54A37" w:rsidP="000B05E1">
            <w:pPr>
              <w:jc w:val="both"/>
              <w:rPr>
                <w:sz w:val="24"/>
                <w:szCs w:val="24"/>
              </w:rPr>
            </w:pPr>
            <w:r>
              <w:rPr>
                <w:sz w:val="24"/>
                <w:szCs w:val="24"/>
              </w:rPr>
              <w:t>.014</w:t>
            </w:r>
          </w:p>
        </w:tc>
      </w:tr>
      <w:tr w:rsidR="001B3F94" w:rsidTr="00853AEA">
        <w:tc>
          <w:tcPr>
            <w:tcW w:w="3510" w:type="dxa"/>
            <w:tcBorders>
              <w:top w:val="nil"/>
              <w:bottom w:val="single" w:sz="4" w:space="0" w:color="auto"/>
            </w:tcBorders>
          </w:tcPr>
          <w:p w:rsidR="001B3F94" w:rsidRDefault="00A54A37" w:rsidP="000B05E1">
            <w:pPr>
              <w:jc w:val="both"/>
              <w:rPr>
                <w:sz w:val="24"/>
                <w:szCs w:val="24"/>
              </w:rPr>
            </w:pPr>
            <w:r>
              <w:rPr>
                <w:sz w:val="24"/>
                <w:szCs w:val="24"/>
              </w:rPr>
              <w:t>4</w:t>
            </w:r>
            <w:r w:rsidRPr="00A54A37">
              <w:rPr>
                <w:sz w:val="24"/>
                <w:szCs w:val="24"/>
                <w:vertAlign w:val="superscript"/>
              </w:rPr>
              <w:t>th</w:t>
            </w:r>
            <w:r>
              <w:rPr>
                <w:sz w:val="24"/>
                <w:szCs w:val="24"/>
              </w:rPr>
              <w:t xml:space="preserve"> Land</w:t>
            </w:r>
          </w:p>
        </w:tc>
        <w:tc>
          <w:tcPr>
            <w:tcW w:w="1560" w:type="dxa"/>
            <w:tcBorders>
              <w:top w:val="nil"/>
              <w:bottom w:val="single" w:sz="4" w:space="0" w:color="auto"/>
              <w:right w:val="nil"/>
            </w:tcBorders>
          </w:tcPr>
          <w:p w:rsidR="001B3F94" w:rsidRDefault="00A54A37" w:rsidP="000B05E1">
            <w:pPr>
              <w:jc w:val="both"/>
              <w:rPr>
                <w:sz w:val="24"/>
                <w:szCs w:val="24"/>
              </w:rPr>
            </w:pPr>
            <w:r>
              <w:rPr>
                <w:sz w:val="24"/>
                <w:szCs w:val="24"/>
              </w:rPr>
              <w:t>.010</w:t>
            </w:r>
          </w:p>
        </w:tc>
        <w:tc>
          <w:tcPr>
            <w:tcW w:w="1861" w:type="dxa"/>
            <w:tcBorders>
              <w:top w:val="nil"/>
              <w:left w:val="nil"/>
              <w:bottom w:val="single" w:sz="4" w:space="0" w:color="auto"/>
              <w:right w:val="nil"/>
            </w:tcBorders>
          </w:tcPr>
          <w:p w:rsidR="001B3F94" w:rsidRDefault="00A54A37" w:rsidP="000B05E1">
            <w:pPr>
              <w:jc w:val="both"/>
              <w:rPr>
                <w:sz w:val="24"/>
                <w:szCs w:val="24"/>
              </w:rPr>
            </w:pPr>
            <w:r>
              <w:rPr>
                <w:sz w:val="24"/>
                <w:szCs w:val="24"/>
              </w:rPr>
              <w:t>.012</w:t>
            </w:r>
          </w:p>
        </w:tc>
        <w:tc>
          <w:tcPr>
            <w:tcW w:w="2311" w:type="dxa"/>
            <w:tcBorders>
              <w:top w:val="nil"/>
              <w:left w:val="nil"/>
              <w:bottom w:val="single" w:sz="4" w:space="0" w:color="auto"/>
            </w:tcBorders>
          </w:tcPr>
          <w:p w:rsidR="001B3F94" w:rsidRDefault="00A54A37" w:rsidP="000B05E1">
            <w:pPr>
              <w:jc w:val="both"/>
              <w:rPr>
                <w:sz w:val="24"/>
                <w:szCs w:val="24"/>
              </w:rPr>
            </w:pPr>
            <w:r>
              <w:rPr>
                <w:sz w:val="24"/>
                <w:szCs w:val="24"/>
              </w:rPr>
              <w:t>.014</w:t>
            </w:r>
          </w:p>
        </w:tc>
      </w:tr>
      <w:tr w:rsidR="001B3F94" w:rsidTr="007A6755">
        <w:tc>
          <w:tcPr>
            <w:tcW w:w="3510" w:type="dxa"/>
            <w:tcBorders>
              <w:bottom w:val="nil"/>
            </w:tcBorders>
          </w:tcPr>
          <w:p w:rsidR="001B3F94" w:rsidRDefault="00A54A37" w:rsidP="000B05E1">
            <w:pPr>
              <w:jc w:val="both"/>
              <w:rPr>
                <w:sz w:val="24"/>
                <w:szCs w:val="24"/>
              </w:rPr>
            </w:pPr>
            <w:r>
              <w:rPr>
                <w:sz w:val="24"/>
                <w:szCs w:val="24"/>
              </w:rPr>
              <w:t>Skirt Top</w:t>
            </w:r>
          </w:p>
        </w:tc>
        <w:tc>
          <w:tcPr>
            <w:tcW w:w="1560" w:type="dxa"/>
            <w:tcBorders>
              <w:bottom w:val="nil"/>
              <w:right w:val="nil"/>
            </w:tcBorders>
          </w:tcPr>
          <w:p w:rsidR="001B3F94" w:rsidRDefault="00A54A37" w:rsidP="000B05E1">
            <w:pPr>
              <w:jc w:val="both"/>
              <w:rPr>
                <w:sz w:val="24"/>
                <w:szCs w:val="24"/>
              </w:rPr>
            </w:pPr>
            <w:r>
              <w:rPr>
                <w:sz w:val="24"/>
                <w:szCs w:val="24"/>
              </w:rPr>
              <w:t>.004</w:t>
            </w:r>
          </w:p>
        </w:tc>
        <w:tc>
          <w:tcPr>
            <w:tcW w:w="1861" w:type="dxa"/>
            <w:tcBorders>
              <w:left w:val="nil"/>
              <w:bottom w:val="nil"/>
              <w:right w:val="nil"/>
            </w:tcBorders>
          </w:tcPr>
          <w:p w:rsidR="001B3F94" w:rsidRDefault="00A54A37" w:rsidP="000B05E1">
            <w:pPr>
              <w:jc w:val="both"/>
              <w:rPr>
                <w:sz w:val="24"/>
                <w:szCs w:val="24"/>
              </w:rPr>
            </w:pPr>
            <w:r>
              <w:rPr>
                <w:sz w:val="24"/>
                <w:szCs w:val="24"/>
              </w:rPr>
              <w:t>.005</w:t>
            </w:r>
          </w:p>
        </w:tc>
        <w:tc>
          <w:tcPr>
            <w:tcW w:w="2311" w:type="dxa"/>
            <w:tcBorders>
              <w:left w:val="nil"/>
              <w:bottom w:val="nil"/>
            </w:tcBorders>
          </w:tcPr>
          <w:p w:rsidR="001B3F94" w:rsidRDefault="00A54A37" w:rsidP="000B05E1">
            <w:pPr>
              <w:jc w:val="both"/>
              <w:rPr>
                <w:sz w:val="24"/>
                <w:szCs w:val="24"/>
              </w:rPr>
            </w:pPr>
            <w:r>
              <w:rPr>
                <w:sz w:val="24"/>
                <w:szCs w:val="24"/>
              </w:rPr>
              <w:t>.006</w:t>
            </w:r>
          </w:p>
        </w:tc>
      </w:tr>
      <w:tr w:rsidR="001B3F94" w:rsidTr="007A6755">
        <w:tc>
          <w:tcPr>
            <w:tcW w:w="3510" w:type="dxa"/>
            <w:tcBorders>
              <w:top w:val="nil"/>
            </w:tcBorders>
          </w:tcPr>
          <w:p w:rsidR="001B3F94" w:rsidRDefault="00A54A37" w:rsidP="000B05E1">
            <w:pPr>
              <w:jc w:val="both"/>
              <w:rPr>
                <w:sz w:val="24"/>
                <w:szCs w:val="24"/>
              </w:rPr>
            </w:pPr>
            <w:r>
              <w:rPr>
                <w:sz w:val="24"/>
                <w:szCs w:val="24"/>
              </w:rPr>
              <w:t>Skirt Bottom</w:t>
            </w:r>
          </w:p>
        </w:tc>
        <w:tc>
          <w:tcPr>
            <w:tcW w:w="1560" w:type="dxa"/>
            <w:tcBorders>
              <w:top w:val="nil"/>
              <w:right w:val="nil"/>
            </w:tcBorders>
          </w:tcPr>
          <w:p w:rsidR="001B3F94" w:rsidRDefault="00A54A37" w:rsidP="000B05E1">
            <w:pPr>
              <w:jc w:val="both"/>
              <w:rPr>
                <w:sz w:val="24"/>
                <w:szCs w:val="24"/>
              </w:rPr>
            </w:pPr>
            <w:r>
              <w:rPr>
                <w:sz w:val="24"/>
                <w:szCs w:val="24"/>
              </w:rPr>
              <w:t>.0025</w:t>
            </w:r>
          </w:p>
        </w:tc>
        <w:tc>
          <w:tcPr>
            <w:tcW w:w="1861" w:type="dxa"/>
            <w:tcBorders>
              <w:top w:val="nil"/>
              <w:left w:val="nil"/>
              <w:right w:val="nil"/>
            </w:tcBorders>
          </w:tcPr>
          <w:p w:rsidR="001B3F94" w:rsidRDefault="00A54A37" w:rsidP="000B05E1">
            <w:pPr>
              <w:jc w:val="both"/>
              <w:rPr>
                <w:sz w:val="24"/>
                <w:szCs w:val="24"/>
              </w:rPr>
            </w:pPr>
            <w:r>
              <w:rPr>
                <w:sz w:val="24"/>
                <w:szCs w:val="24"/>
              </w:rPr>
              <w:t>.0035</w:t>
            </w:r>
          </w:p>
        </w:tc>
        <w:tc>
          <w:tcPr>
            <w:tcW w:w="2311" w:type="dxa"/>
            <w:tcBorders>
              <w:top w:val="nil"/>
              <w:left w:val="nil"/>
            </w:tcBorders>
          </w:tcPr>
          <w:p w:rsidR="001B3F94" w:rsidRDefault="00A54A37" w:rsidP="000B05E1">
            <w:pPr>
              <w:jc w:val="both"/>
              <w:rPr>
                <w:sz w:val="24"/>
                <w:szCs w:val="24"/>
              </w:rPr>
            </w:pPr>
            <w:r>
              <w:rPr>
                <w:sz w:val="24"/>
                <w:szCs w:val="24"/>
              </w:rPr>
              <w:t>.0045</w:t>
            </w:r>
          </w:p>
        </w:tc>
      </w:tr>
    </w:tbl>
    <w:p w:rsidR="001B3F94" w:rsidRDefault="001B3F94" w:rsidP="000B05E1">
      <w:pPr>
        <w:jc w:val="both"/>
        <w:rPr>
          <w:sz w:val="24"/>
          <w:szCs w:val="24"/>
        </w:rPr>
      </w:pPr>
    </w:p>
    <w:p w:rsidR="00683F1C" w:rsidRDefault="00683F1C" w:rsidP="000B05E1">
      <w:pPr>
        <w:jc w:val="both"/>
        <w:rPr>
          <w:sz w:val="24"/>
          <w:szCs w:val="24"/>
        </w:rPr>
      </w:pPr>
    </w:p>
    <w:p w:rsidR="0066702E" w:rsidRDefault="0066702E" w:rsidP="000B05E1">
      <w:pPr>
        <w:jc w:val="both"/>
        <w:rPr>
          <w:sz w:val="24"/>
          <w:szCs w:val="24"/>
        </w:rPr>
      </w:pPr>
    </w:p>
    <w:p w:rsidR="0066702E" w:rsidRPr="00844809" w:rsidRDefault="0066702E" w:rsidP="000B05E1">
      <w:pPr>
        <w:jc w:val="both"/>
        <w:rPr>
          <w:sz w:val="24"/>
          <w:szCs w:val="24"/>
        </w:rPr>
      </w:pPr>
    </w:p>
    <w:sectPr w:rsidR="0066702E" w:rsidRPr="0084480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65" w:rsidRDefault="00C01965" w:rsidP="00092159">
      <w:pPr>
        <w:spacing w:after="0" w:line="240" w:lineRule="auto"/>
      </w:pPr>
      <w:r>
        <w:separator/>
      </w:r>
    </w:p>
  </w:endnote>
  <w:endnote w:type="continuationSeparator" w:id="0">
    <w:p w:rsidR="00C01965" w:rsidRDefault="00C01965" w:rsidP="0009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63529"/>
      <w:docPartObj>
        <w:docPartGallery w:val="Page Numbers (Bottom of Page)"/>
        <w:docPartUnique/>
      </w:docPartObj>
    </w:sdtPr>
    <w:sdtEndPr>
      <w:rPr>
        <w:noProof/>
      </w:rPr>
    </w:sdtEndPr>
    <w:sdtContent>
      <w:p w:rsidR="00092159" w:rsidRDefault="00092159">
        <w:pPr>
          <w:pStyle w:val="Footer"/>
        </w:pPr>
        <w:r>
          <w:fldChar w:fldCharType="begin"/>
        </w:r>
        <w:r>
          <w:instrText xml:space="preserve"> PAGE   \* MERGEFORMAT </w:instrText>
        </w:r>
        <w:r>
          <w:fldChar w:fldCharType="separate"/>
        </w:r>
        <w:r w:rsidR="00BA4631">
          <w:rPr>
            <w:noProof/>
          </w:rPr>
          <w:t>2</w:t>
        </w:r>
        <w:r>
          <w:rPr>
            <w:noProof/>
          </w:rPr>
          <w:fldChar w:fldCharType="end"/>
        </w:r>
      </w:p>
    </w:sdtContent>
  </w:sdt>
  <w:p w:rsidR="00092159" w:rsidRDefault="00092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65" w:rsidRDefault="00C01965" w:rsidP="00092159">
      <w:pPr>
        <w:spacing w:after="0" w:line="240" w:lineRule="auto"/>
      </w:pPr>
      <w:r>
        <w:separator/>
      </w:r>
    </w:p>
  </w:footnote>
  <w:footnote w:type="continuationSeparator" w:id="0">
    <w:p w:rsidR="00C01965" w:rsidRDefault="00C01965" w:rsidP="000921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E1"/>
    <w:rsid w:val="00014F23"/>
    <w:rsid w:val="00092159"/>
    <w:rsid w:val="000B05E1"/>
    <w:rsid w:val="000F7A61"/>
    <w:rsid w:val="00121FA2"/>
    <w:rsid w:val="001379AA"/>
    <w:rsid w:val="001B3F94"/>
    <w:rsid w:val="001D76BE"/>
    <w:rsid w:val="001F6F7E"/>
    <w:rsid w:val="00210A45"/>
    <w:rsid w:val="00252054"/>
    <w:rsid w:val="00331228"/>
    <w:rsid w:val="00397AAF"/>
    <w:rsid w:val="003B5369"/>
    <w:rsid w:val="004101C8"/>
    <w:rsid w:val="00427464"/>
    <w:rsid w:val="00464DC5"/>
    <w:rsid w:val="00464DD4"/>
    <w:rsid w:val="0046664A"/>
    <w:rsid w:val="00480FA1"/>
    <w:rsid w:val="005C16A5"/>
    <w:rsid w:val="00630CE2"/>
    <w:rsid w:val="0066702E"/>
    <w:rsid w:val="00683F1C"/>
    <w:rsid w:val="00746D57"/>
    <w:rsid w:val="007A6755"/>
    <w:rsid w:val="00832A74"/>
    <w:rsid w:val="00844809"/>
    <w:rsid w:val="00853AEA"/>
    <w:rsid w:val="00866E5E"/>
    <w:rsid w:val="00895532"/>
    <w:rsid w:val="00897D92"/>
    <w:rsid w:val="009522F5"/>
    <w:rsid w:val="009610BB"/>
    <w:rsid w:val="00997E0B"/>
    <w:rsid w:val="009B2D13"/>
    <w:rsid w:val="00A54A37"/>
    <w:rsid w:val="00A7365D"/>
    <w:rsid w:val="00A95B76"/>
    <w:rsid w:val="00AB5386"/>
    <w:rsid w:val="00B3483B"/>
    <w:rsid w:val="00B564F5"/>
    <w:rsid w:val="00B86D21"/>
    <w:rsid w:val="00B9375A"/>
    <w:rsid w:val="00B952E6"/>
    <w:rsid w:val="00BA4631"/>
    <w:rsid w:val="00BF7777"/>
    <w:rsid w:val="00C01965"/>
    <w:rsid w:val="00C505D2"/>
    <w:rsid w:val="00C5107E"/>
    <w:rsid w:val="00D0487C"/>
    <w:rsid w:val="00D50C69"/>
    <w:rsid w:val="00D86A35"/>
    <w:rsid w:val="00EB05FE"/>
    <w:rsid w:val="00F10DB2"/>
    <w:rsid w:val="00F637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2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159"/>
  </w:style>
  <w:style w:type="paragraph" w:styleId="Footer">
    <w:name w:val="footer"/>
    <w:basedOn w:val="Normal"/>
    <w:link w:val="FooterChar"/>
    <w:uiPriority w:val="99"/>
    <w:unhideWhenUsed/>
    <w:rsid w:val="00092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2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159"/>
  </w:style>
  <w:style w:type="paragraph" w:styleId="Footer">
    <w:name w:val="footer"/>
    <w:basedOn w:val="Normal"/>
    <w:link w:val="FooterChar"/>
    <w:uiPriority w:val="99"/>
    <w:unhideWhenUsed/>
    <w:rsid w:val="00092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LizandBob</dc:creator>
  <cp:lastModifiedBy>LizandBob</cp:lastModifiedBy>
  <cp:revision>36</cp:revision>
  <cp:lastPrinted>2014-04-15T05:33:00Z</cp:lastPrinted>
  <dcterms:created xsi:type="dcterms:W3CDTF">2014-04-13T09:40:00Z</dcterms:created>
  <dcterms:modified xsi:type="dcterms:W3CDTF">2014-04-16T01:36:00Z</dcterms:modified>
</cp:coreProperties>
</file>